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F6308A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:rsidR="006A391D" w:rsidRPr="00F80FAC" w:rsidRDefault="00DC37CF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DC37CF">
        <w:rPr>
          <w:rFonts w:ascii="Verdana" w:hAnsi="Verdana" w:cs="Arial"/>
          <w:b/>
          <w:color w:val="993300"/>
          <w:sz w:val="20"/>
          <w:szCs w:val="20"/>
        </w:rPr>
        <w:t xml:space="preserve">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RPI</w:t>
      </w:r>
      <w:r w:rsidR="00664508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697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7F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Pr="001B497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REP/REP</w:t>
      </w:r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1B497F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2942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7F" w:rsidRPr="001B497F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p w:rsidR="00DC37CF" w:rsidRPr="009C5183" w:rsidRDefault="00DC37CF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851"/>
        <w:gridCol w:w="851"/>
        <w:gridCol w:w="851"/>
        <w:gridCol w:w="1134"/>
        <w:gridCol w:w="851"/>
        <w:gridCol w:w="1134"/>
      </w:tblGrid>
      <w:tr w:rsidR="00F80FAC"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F80FAC" w:rsidRDefault="00C903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</w:rPr>
              <w:t>N</w:t>
            </w:r>
            <w:r>
              <w:rPr>
                <w:rFonts w:ascii="Times" w:hAnsi="Times"/>
                <w:b/>
                <w:vertAlign w:val="superscript"/>
              </w:rPr>
              <w:t>bre</w:t>
            </w:r>
            <w:r>
              <w:rPr>
                <w:rFonts w:ascii="Times" w:hAnsi="Times"/>
                <w:b/>
              </w:rPr>
              <w:t xml:space="preserve"> de classes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80FAC">
        <w:trPr>
          <w:cantSplit/>
          <w:jc w:val="center"/>
        </w:trPr>
        <w:tc>
          <w:tcPr>
            <w:tcW w:w="1701" w:type="dxa"/>
          </w:tcPr>
          <w:p w:rsidR="00F80FAC" w:rsidRDefault="00F80FAC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F6308A">
              <w:rPr>
                <w:rFonts w:ascii="Times" w:hAnsi="Times"/>
                <w:b/>
                <w:sz w:val="22"/>
              </w:rPr>
              <w:t>8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F6308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</w:t>
      </w:r>
      <w:r w:rsidR="00071ECC">
        <w:t>_______________</w:t>
      </w:r>
      <w:r w:rsidR="00F80FAC">
        <w:t>________</w:t>
      </w:r>
      <w:r w:rsidR="00071ECC">
        <w:t>_</w:t>
      </w:r>
      <w:r w:rsidR="00F80FAC">
        <w:t>_______________________________________________________________________________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77565"/>
    <w:rsid w:val="003A679E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C3C14"/>
    <w:rsid w:val="007D1389"/>
    <w:rsid w:val="008112C0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C37CF"/>
    <w:rsid w:val="00DE71BE"/>
    <w:rsid w:val="00DF2C2A"/>
    <w:rsid w:val="00E13735"/>
    <w:rsid w:val="00E924F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2073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6</cp:revision>
  <dcterms:created xsi:type="dcterms:W3CDTF">2018-01-10T08:28:00Z</dcterms:created>
  <dcterms:modified xsi:type="dcterms:W3CDTF">2018-01-10T08:40:00Z</dcterms:modified>
</cp:coreProperties>
</file>