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17828F"/>
          <w:sz w:val="31"/>
          <w:szCs w:val="31"/>
        </w:rPr>
      </w:pPr>
      <w:r>
        <w:rPr>
          <w:rFonts w:ascii="NimbusSanL-Bold" w:hAnsi="NimbusSanL-Bold" w:cs="NimbusSanL-Bold"/>
          <w:b/>
          <w:bCs/>
          <w:color w:val="17828F"/>
          <w:sz w:val="31"/>
          <w:szCs w:val="31"/>
        </w:rPr>
        <w:t>Mobilité des personnels enseignants du premier degré - Rentrée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17828F"/>
          <w:sz w:val="31"/>
          <w:szCs w:val="31"/>
        </w:rPr>
      </w:pPr>
      <w:proofErr w:type="gramStart"/>
      <w:r>
        <w:rPr>
          <w:rFonts w:ascii="NimbusSanL-Bold" w:hAnsi="NimbusSanL-Bold" w:cs="NimbusSanL-Bold"/>
          <w:b/>
          <w:bCs/>
          <w:color w:val="17828F"/>
          <w:sz w:val="31"/>
          <w:szCs w:val="31"/>
        </w:rPr>
        <w:t>scolaire</w:t>
      </w:r>
      <w:proofErr w:type="gramEnd"/>
      <w:r>
        <w:rPr>
          <w:rFonts w:ascii="NimbusSanL-Bold" w:hAnsi="NimbusSanL-Bold" w:cs="NimbusSanL-Bold"/>
          <w:b/>
          <w:bCs/>
          <w:color w:val="17828F"/>
          <w:sz w:val="31"/>
          <w:szCs w:val="31"/>
        </w:rPr>
        <w:t xml:space="preserve"> 2020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NOR : MENH1929945N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note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service n° 2019-163 du 13-11-2019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MENJ - DGRH B2-1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818181"/>
          <w:sz w:val="20"/>
          <w:szCs w:val="20"/>
        </w:rPr>
      </w:pPr>
      <w:r>
        <w:rPr>
          <w:rFonts w:ascii="NimbusSanL-Regu" w:hAnsi="NimbusSanL-Regu" w:cs="NimbusSanL-Regu"/>
          <w:color w:val="818181"/>
          <w:sz w:val="20"/>
          <w:szCs w:val="20"/>
        </w:rPr>
        <w:t>Texte adressé aux rectrices et recteurs d'académie ; aux inspectrices et inspecteurs d'académie-directrices et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818181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818181"/>
          <w:sz w:val="20"/>
          <w:szCs w:val="20"/>
        </w:rPr>
        <w:t>directeurs</w:t>
      </w:r>
      <w:proofErr w:type="gramEnd"/>
      <w:r>
        <w:rPr>
          <w:rFonts w:ascii="NimbusSanL-Regu" w:hAnsi="NimbusSanL-Regu" w:cs="NimbusSanL-Regu"/>
          <w:color w:val="818181"/>
          <w:sz w:val="20"/>
          <w:szCs w:val="20"/>
        </w:rPr>
        <w:t xml:space="preserve"> académiques des services de l'éducation nationale ; au vice-recteur de Mayotte ; au chef du service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818181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818181"/>
          <w:sz w:val="20"/>
          <w:szCs w:val="20"/>
        </w:rPr>
        <w:t>l'éducation</w:t>
      </w:r>
      <w:proofErr w:type="gramEnd"/>
      <w:r>
        <w:rPr>
          <w:rFonts w:ascii="NimbusSanL-Regu" w:hAnsi="NimbusSanL-Regu" w:cs="NimbusSanL-Regu"/>
          <w:color w:val="818181"/>
          <w:sz w:val="20"/>
          <w:szCs w:val="20"/>
        </w:rPr>
        <w:t xml:space="preserve"> de Saint-Pierre-et-Miquelon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818181"/>
          <w:sz w:val="20"/>
          <w:szCs w:val="20"/>
        </w:rPr>
      </w:pPr>
      <w:r>
        <w:rPr>
          <w:rFonts w:ascii="NimbusSanL-Regu" w:hAnsi="NimbusSanL-Regu" w:cs="NimbusSanL-Regu"/>
          <w:color w:val="818181"/>
          <w:sz w:val="20"/>
          <w:szCs w:val="20"/>
        </w:rPr>
        <w:t>Texte abrogé : note de service n° 2018-133 du 7-11-2018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16818E"/>
          <w:sz w:val="18"/>
          <w:szCs w:val="18"/>
        </w:rPr>
      </w:pPr>
      <w:r>
        <w:rPr>
          <w:rFonts w:ascii="NimbusSanL-Bold" w:hAnsi="NimbusSanL-Bold" w:cs="NimbusSanL-Bold"/>
          <w:b/>
          <w:bCs/>
          <w:color w:val="16818E"/>
          <w:sz w:val="18"/>
          <w:szCs w:val="18"/>
        </w:rPr>
        <w:t>Table des matières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16818E"/>
          <w:sz w:val="21"/>
          <w:szCs w:val="21"/>
        </w:rPr>
      </w:pPr>
      <w:r>
        <w:rPr>
          <w:rFonts w:ascii="NimbusSanL-Bold" w:hAnsi="NimbusSanL-Bold" w:cs="NimbusSanL-Bold"/>
          <w:b/>
          <w:bCs/>
          <w:color w:val="16818E"/>
          <w:sz w:val="21"/>
          <w:szCs w:val="21"/>
        </w:rPr>
        <w:t>I. Caractéristiques et objectifs généraux de la phase interdépartementale et des mouvements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16818E"/>
          <w:sz w:val="21"/>
          <w:szCs w:val="21"/>
        </w:rPr>
      </w:pPr>
      <w:proofErr w:type="gramStart"/>
      <w:r>
        <w:rPr>
          <w:rFonts w:ascii="NimbusSanL-Bold" w:hAnsi="NimbusSanL-Bold" w:cs="NimbusSanL-Bold"/>
          <w:b/>
          <w:bCs/>
          <w:color w:val="16818E"/>
          <w:sz w:val="21"/>
          <w:szCs w:val="21"/>
        </w:rPr>
        <w:t>départementaux</w:t>
      </w:r>
      <w:proofErr w:type="gramEnd"/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I.1 Contexte et objectifs généraux du mouvement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I.2 Principes communs d'élaboration des règles du mouvement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I.2.1 La règle commune aux deux phases du mouvement : le barème indicatif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I.2.2 Éléments liés à l'objectif d'une gestion qualitative des affectations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16818E"/>
          <w:sz w:val="21"/>
          <w:szCs w:val="21"/>
        </w:rPr>
      </w:pPr>
      <w:r>
        <w:rPr>
          <w:rFonts w:ascii="NimbusSanL-Bold" w:hAnsi="NimbusSanL-Bold" w:cs="NimbusSanL-Bold"/>
          <w:b/>
          <w:bCs/>
          <w:color w:val="16818E"/>
          <w:sz w:val="21"/>
          <w:szCs w:val="21"/>
        </w:rPr>
        <w:t>II. Phase interdépartementale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II.1. Principes d'élaboration des règles du mouvement interdépartemental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II.1.1 Participants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II.1.2 Situations particulières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II.1.3 Cumul d'une demande de détachement (France, étranger, collectivité d'outre-mer) ou d'affectation dans une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16818E"/>
          <w:sz w:val="20"/>
          <w:szCs w:val="20"/>
        </w:rPr>
        <w:t>collectivité</w:t>
      </w:r>
      <w:proofErr w:type="gramEnd"/>
      <w:r>
        <w:rPr>
          <w:rFonts w:ascii="NimbusSanL-Regu" w:hAnsi="NimbusSanL-Regu" w:cs="NimbusSanL-Regu"/>
          <w:color w:val="16818E"/>
          <w:sz w:val="20"/>
          <w:szCs w:val="20"/>
        </w:rPr>
        <w:t xml:space="preserve"> d'outre-mer et d'une demande de changement de département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II.1 4 Demande de congé de formation professionnelle et demande de changement de département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II.2 Calendrier de gestion de la phase interdépartementale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II.2.1 Calendrier général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II.3 Dispositif d'accueil et d'information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II.4 Traitement des demandes de mutation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II.4.1 Formulation des demandes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II.4.2 Modification et annulation d'une demande de changement de département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II.4.3 Cas particuliers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II.4.4 Transmission des confirmations de demande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II.4.5 Contrôle, consultation et communication des barèmes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II.4.6 Transferts des données à l'administration centrale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II.4.7 Communication des résultats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II.4.8 Cas d'annulation d'une mutation obtenue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II.5 Typologie des demandes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II.5.1 Demandes liées à la situation familiale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II.5.1.A Demandes formulées au titre du rapprochement de conjoints (cf. annexe I)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II.5.1.B Demandes formulées au titre des voeux liés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II.5.1.C Demandes formulées au titre de l'autorité parentale conjointe (cf. annexe I)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II.5.1.D Demandes formulées au titre de la situation de parent isolé (cf. annexe I)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II.5.2 Demandes liées à la situation personnelle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II.5.2.A Demandes formulées au titre du handicap (cf. annexe II)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II.5.2.B Demandes formulées au titre du centre des intérêts matériels et moraux (cf. annexe III)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II.5.3 Demandes formulées au titre de l'expérience et du parcours professionnel (cf. annexe IV)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II.5.3.A L'éducation prioritaire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II.5.3.B Ancienneté de service (échelon)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Bulletin officiel spécial n°10 du 14 novembre 2019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16"/>
          <w:szCs w:val="16"/>
        </w:rPr>
      </w:pPr>
      <w:r>
        <w:rPr>
          <w:rFonts w:ascii="NimbusSanL-Regu" w:hAnsi="NimbusSanL-Regu" w:cs="NimbusSanL-Regu"/>
          <w:color w:val="000000"/>
          <w:sz w:val="16"/>
          <w:szCs w:val="16"/>
        </w:rPr>
        <w:t>© Ministère de l'éducation nationale et de la jeunesse &gt; www.education.gouv 19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II.5.3.C Ancienneté de fonctions dans le département au-delà de trois ans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II.5.3.D Exercice dans un territoire ou une zone rencontrant des difficultés particulières de recrutement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(Mayotte)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II.5.4 Caractère répété de la demande de mutation - voeu préférentiel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II.6 Mouvement complémentaire : exeat/ineat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16818E"/>
          <w:sz w:val="21"/>
          <w:szCs w:val="21"/>
        </w:rPr>
      </w:pPr>
      <w:r>
        <w:rPr>
          <w:rFonts w:ascii="NimbusSanL-Bold" w:hAnsi="NimbusSanL-Bold" w:cs="NimbusSanL-Bold"/>
          <w:b/>
          <w:bCs/>
          <w:color w:val="16818E"/>
          <w:sz w:val="21"/>
          <w:szCs w:val="21"/>
        </w:rPr>
        <w:t>III. Mouvements départementaux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III.1 Organisation du mouvement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III.1.1 Les participants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III.1.2 Un calendrier resserré et une harmonisation des pratiques départementales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III.1.3 Information et conseil des enseignants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III.2. Principes d'élaboration des règles de classement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III.2.1 Un barème indicatif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III.2.2 Cas particuliers des réintégrations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III.2.3 Des affectations spécifiques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III.2.3.A Les </w:t>
      </w: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postes</w:t>
      </w:r>
      <w:proofErr w:type="gramEnd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 à exigence particulière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III.2.3.B Les </w:t>
      </w: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postes</w:t>
      </w:r>
      <w:proofErr w:type="gramEnd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 à profil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lastRenderedPageBreak/>
        <w:t>III.2.4 Publication des postes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III.2.5 Formulation des voeux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III.2.6 Les affectations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III.2.7 La communication des résultats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16818E"/>
          <w:sz w:val="21"/>
          <w:szCs w:val="21"/>
        </w:rPr>
      </w:pPr>
      <w:r>
        <w:rPr>
          <w:rFonts w:ascii="NimbusSanL-Bold" w:hAnsi="NimbusSanL-Bold" w:cs="NimbusSanL-Bold"/>
          <w:b/>
          <w:bCs/>
          <w:color w:val="16818E"/>
          <w:sz w:val="21"/>
          <w:szCs w:val="21"/>
        </w:rPr>
        <w:t>Annexe I - Les éléments de valorisation liés au rapprochement de conjoints séparés pour des raisons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16818E"/>
          <w:sz w:val="21"/>
          <w:szCs w:val="21"/>
        </w:rPr>
      </w:pPr>
      <w:proofErr w:type="gramStart"/>
      <w:r>
        <w:rPr>
          <w:rFonts w:ascii="NimbusSanL-Bold" w:hAnsi="NimbusSanL-Bold" w:cs="NimbusSanL-Bold"/>
          <w:b/>
          <w:bCs/>
          <w:color w:val="16818E"/>
          <w:sz w:val="21"/>
          <w:szCs w:val="21"/>
        </w:rPr>
        <w:t>professionnelles</w:t>
      </w:r>
      <w:proofErr w:type="gramEnd"/>
      <w:r>
        <w:rPr>
          <w:rFonts w:ascii="NimbusSanL-Bold" w:hAnsi="NimbusSanL-Bold" w:cs="NimbusSanL-Bold"/>
          <w:b/>
          <w:bCs/>
          <w:color w:val="16818E"/>
          <w:sz w:val="21"/>
          <w:szCs w:val="21"/>
        </w:rPr>
        <w:t xml:space="preserve"> ou au rapprochement avec le détenteur de l'autorité parentale conjointe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I.1 Demandes formulées au titre du rapprochement de conjoints séparés pour des raisons professionnelles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I.2 Bonification rapprochement de conjoints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I.3 Bonification enfant(s) à charge et/ou enfant(s) à naître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I.4 Bonification année(s) de séparation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I.5 Demandes formulées au titre de l'autorité parentale conjointe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I.6 Demandes formulées au titre de la situation de parent isolé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16818E"/>
          <w:sz w:val="21"/>
          <w:szCs w:val="21"/>
        </w:rPr>
      </w:pPr>
      <w:r>
        <w:rPr>
          <w:rFonts w:ascii="NimbusSanL-Bold" w:hAnsi="NimbusSanL-Bold" w:cs="NimbusSanL-Bold"/>
          <w:b/>
          <w:bCs/>
          <w:color w:val="16818E"/>
          <w:sz w:val="21"/>
          <w:szCs w:val="21"/>
        </w:rPr>
        <w:t>Annexe II - Les éléments de valorisation liés à la situation de handicap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16818E"/>
          <w:sz w:val="21"/>
          <w:szCs w:val="21"/>
        </w:rPr>
      </w:pPr>
      <w:r>
        <w:rPr>
          <w:rFonts w:ascii="NimbusSanL-Bold" w:hAnsi="NimbusSanL-Bold" w:cs="NimbusSanL-Bold"/>
          <w:b/>
          <w:bCs/>
          <w:color w:val="16818E"/>
          <w:sz w:val="21"/>
          <w:szCs w:val="21"/>
        </w:rPr>
        <w:t>Annexe III - Affectation en département d'outre-mer : éléments d'analyse permettant la reconnaissance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16818E"/>
          <w:sz w:val="21"/>
          <w:szCs w:val="21"/>
        </w:rPr>
      </w:pPr>
      <w:proofErr w:type="gramStart"/>
      <w:r>
        <w:rPr>
          <w:rFonts w:ascii="NimbusSanL-Bold" w:hAnsi="NimbusSanL-Bold" w:cs="NimbusSanL-Bold"/>
          <w:b/>
          <w:bCs/>
          <w:color w:val="16818E"/>
          <w:sz w:val="21"/>
          <w:szCs w:val="21"/>
        </w:rPr>
        <w:t>du</w:t>
      </w:r>
      <w:proofErr w:type="gramEnd"/>
      <w:r>
        <w:rPr>
          <w:rFonts w:ascii="NimbusSanL-Bold" w:hAnsi="NimbusSanL-Bold" w:cs="NimbusSanL-Bold"/>
          <w:b/>
          <w:bCs/>
          <w:color w:val="16818E"/>
          <w:sz w:val="21"/>
          <w:szCs w:val="21"/>
        </w:rPr>
        <w:t xml:space="preserve"> centre des intérêts matériels et moraux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16818E"/>
          <w:sz w:val="21"/>
          <w:szCs w:val="21"/>
        </w:rPr>
      </w:pPr>
      <w:r>
        <w:rPr>
          <w:rFonts w:ascii="NimbusSanL-Bold" w:hAnsi="NimbusSanL-Bold" w:cs="NimbusSanL-Bold"/>
          <w:b/>
          <w:bCs/>
          <w:color w:val="16818E"/>
          <w:sz w:val="21"/>
          <w:szCs w:val="21"/>
        </w:rPr>
        <w:t>Annexe IV - Les éléments de valorisation liés à l'expérience et au parcours professionnel de l'agent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IV.1 Ancienneté de service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IV.2 Ancienneté de fonctions dans le département au-delà de trois ans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IV.3 Éducation prioritaire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16818E"/>
          <w:sz w:val="21"/>
          <w:szCs w:val="21"/>
        </w:rPr>
      </w:pPr>
      <w:r>
        <w:rPr>
          <w:rFonts w:ascii="NimbusSanL-Bold" w:hAnsi="NimbusSanL-Bold" w:cs="NimbusSanL-Bold"/>
          <w:b/>
          <w:bCs/>
          <w:color w:val="16818E"/>
          <w:sz w:val="21"/>
          <w:szCs w:val="21"/>
        </w:rPr>
        <w:t>Annexe V - Affectations en département d'outre-mer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V.1 Information générale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V.2 Les conditions de vie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16818E"/>
          <w:sz w:val="21"/>
          <w:szCs w:val="21"/>
        </w:rPr>
      </w:pPr>
      <w:r>
        <w:rPr>
          <w:rFonts w:ascii="NimbusSanL-Bold" w:hAnsi="NimbusSanL-Bold" w:cs="NimbusSanL-Bold"/>
          <w:b/>
          <w:bCs/>
          <w:color w:val="16818E"/>
          <w:sz w:val="21"/>
          <w:szCs w:val="21"/>
        </w:rPr>
        <w:t>Annexe VI - Accès par Internet au système d'information et d'aide aux mutations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16818E"/>
          <w:sz w:val="21"/>
          <w:szCs w:val="21"/>
        </w:rPr>
      </w:pPr>
      <w:r>
        <w:rPr>
          <w:rFonts w:ascii="NimbusSanL-Bold" w:hAnsi="NimbusSanL-Bold" w:cs="NimbusSanL-Bold"/>
          <w:b/>
          <w:bCs/>
          <w:color w:val="16818E"/>
          <w:sz w:val="21"/>
          <w:szCs w:val="21"/>
        </w:rPr>
        <w:t>Annexe VII - Dates clés pour les candidats au mouvement interdépartemental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La loi de transformation de la fonction publique du 6 août 2019 introduit dans la loi n° 84-16 du 11 janvier 1984 portant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dispositions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statutaires relatives à la fonction publique de l'État des dispositions prévoyant l'élaboration de lignes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directrices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gestion, afin de fixer notamment les orientations générales de la politique de mobilité de l'administration.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lignes directrices de gestion ministérielles en matière de mobilité prévoient l'organisation d'un mouvement annuel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personnels enseignants du premier degré.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 xml:space="preserve">Ce mouvement se déroule en deux phases : une </w:t>
      </w:r>
      <w:r>
        <w:rPr>
          <w:rFonts w:ascii="NimbusSanL-BoldItal" w:hAnsi="NimbusSanL-BoldItal" w:cs="NimbusSanL-BoldItal"/>
          <w:b/>
          <w:bCs/>
          <w:color w:val="000000"/>
          <w:sz w:val="20"/>
          <w:szCs w:val="20"/>
        </w:rPr>
        <w:t xml:space="preserve">phase interdépartementale </w:t>
      </w:r>
      <w:r>
        <w:rPr>
          <w:rFonts w:ascii="NimbusSanL-Regu" w:hAnsi="NimbusSanL-Regu" w:cs="NimbusSanL-Regu"/>
          <w:color w:val="000000"/>
          <w:sz w:val="20"/>
          <w:szCs w:val="20"/>
        </w:rPr>
        <w:t>permettant aux enseignants de pouvoir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changer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département, suivie d'une </w:t>
      </w:r>
      <w:r>
        <w:rPr>
          <w:rFonts w:ascii="NimbusSanL-BoldItal" w:hAnsi="NimbusSanL-BoldItal" w:cs="NimbusSanL-BoldItal"/>
          <w:b/>
          <w:bCs/>
          <w:color w:val="000000"/>
          <w:sz w:val="20"/>
          <w:szCs w:val="20"/>
        </w:rPr>
        <w:t xml:space="preserve">phase départementale </w:t>
      </w:r>
      <w:r>
        <w:rPr>
          <w:rFonts w:ascii="NimbusSanL-Regu" w:hAnsi="NimbusSanL-Regu" w:cs="NimbusSanL-Regu"/>
          <w:color w:val="000000"/>
          <w:sz w:val="20"/>
          <w:szCs w:val="20"/>
        </w:rPr>
        <w:t>pour les enseignants qui doivent recevoir une première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affectation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dans ce département ou qui réintègrent un poste après une période de détachement, de disponibilité,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congé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parental ou de congé de longue durée et pour ceux qui souhaitent changer d'affectation au sein de leur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département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La présente note de service vise à préciser les règles et procédures relatives à l'organisation du mouvement au titre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Bulletin officiel spécial n°10 du 14 novembre 2019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16"/>
          <w:szCs w:val="16"/>
        </w:rPr>
      </w:pPr>
      <w:r>
        <w:rPr>
          <w:rFonts w:ascii="NimbusSanL-Regu" w:hAnsi="NimbusSanL-Regu" w:cs="NimbusSanL-Regu"/>
          <w:color w:val="000000"/>
          <w:sz w:val="16"/>
          <w:szCs w:val="16"/>
        </w:rPr>
        <w:t>© Ministère de l'éducation nationale et de la jeunesse &gt; www.education.gouv 20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2020, conformément aux principes arrêtés dans les lignes directrices de gestion ministérielles.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Ital" w:hAnsi="NimbusSanL-BoldItal" w:cs="NimbusSanL-BoldItal"/>
          <w:b/>
          <w:bCs/>
          <w:color w:val="000000"/>
          <w:sz w:val="20"/>
          <w:szCs w:val="20"/>
        </w:rPr>
      </w:pPr>
      <w:r>
        <w:rPr>
          <w:rFonts w:ascii="NimbusSanL-BoldItal" w:hAnsi="NimbusSanL-BoldItal" w:cs="NimbusSanL-BoldItal"/>
          <w:b/>
          <w:bCs/>
          <w:color w:val="000000"/>
          <w:sz w:val="20"/>
          <w:szCs w:val="20"/>
        </w:rPr>
        <w:t>La note de service comporte trois parties :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la première traite des principales caractéristiques et des objectifs de la phase interdépartementale du mouvement du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premier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degré et des mouvements départementaux (I)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la deuxième expose les règles relatives à la phase interdépartementale du mouvement du premier degré (II)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la troisième fixe les orientations nationales propres aux mouvements départementaux (III).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Elle est suivie de sept annexes.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16818E"/>
          <w:sz w:val="21"/>
          <w:szCs w:val="21"/>
        </w:rPr>
      </w:pPr>
      <w:r>
        <w:rPr>
          <w:rFonts w:ascii="NimbusSanL-Bold" w:hAnsi="NimbusSanL-Bold" w:cs="NimbusSanL-Bold"/>
          <w:b/>
          <w:bCs/>
          <w:color w:val="16818E"/>
          <w:sz w:val="21"/>
          <w:szCs w:val="21"/>
        </w:rPr>
        <w:t>I. Caractéristiques et objectifs généraux de la phase interdépartementale et des mouvements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16818E"/>
          <w:sz w:val="21"/>
          <w:szCs w:val="21"/>
        </w:rPr>
      </w:pPr>
      <w:proofErr w:type="gramStart"/>
      <w:r>
        <w:rPr>
          <w:rFonts w:ascii="NimbusSanL-Bold" w:hAnsi="NimbusSanL-Bold" w:cs="NimbusSanL-Bold"/>
          <w:b/>
          <w:bCs/>
          <w:color w:val="16818E"/>
          <w:sz w:val="21"/>
          <w:szCs w:val="21"/>
        </w:rPr>
        <w:t>départementaux</w:t>
      </w:r>
      <w:proofErr w:type="gramEnd"/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I.1 Contexte et objectifs généraux du mouvement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La mobilité interdépartementale des enseignants du premier degré tient compte des caractéristiques particulières du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recrutement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et des premières affectations des professeurs des écoles qui passent un concours dans l'académie de leur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choix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. Les lauréats de ces concours sont affectés en qualité de stagiaires, puis titularisés dans un département de cette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académie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. Le nombre de postes offerts aux concours et les possibilités ouvertes au titre du mouvement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interdépartemental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sont déterminés en même temps, pour permettre à la fois un recrutement suffisamment significatif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dans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chaque académie et un certain volume de mouvement afin de répondre aux aspirations de mobilité des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enseignants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dans le cadre des priorités légales. On peut ainsi considérer que le mouvement interdépartemental a pour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fonction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compléter le recrutement par concours.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affectations des personnels prononcées dans le cadre du mouvement tiennent compte, dans toute la mesure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compatible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avec le bon fonctionnement du service, des demandes formulées par les personnels et de leur situation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famille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Elles assurent plus particulièrement la prise en compte des demandes qui s'inscrivent dans le cadre de l'article 60 de la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loi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n° 84-16 du 11 janvier 1984 modifiée et du décret du 25 avril 2018 relatif aux priorités d'affectation des membres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lastRenderedPageBreak/>
        <w:t>certains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corps mentionnés à l'article 10 de la loi n° 84-16 du 11 janvier 1984.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inspectrices et inspecteurs d'académie-directrices et directeurs académiques des services de l'éducation nationale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procèdent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aux changements de département des personnels enseignants du premier degré, sur proposition du ministre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chargé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l'éducation nationale, et sous la responsabilité des recteurs.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Lors de la phase </w:t>
      </w: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interdépartementale </w:t>
      </w:r>
      <w:r>
        <w:rPr>
          <w:rFonts w:ascii="NimbusSanL-Regu" w:hAnsi="NimbusSanL-Regu" w:cs="NimbusSanL-Regu"/>
          <w:color w:val="000000"/>
          <w:sz w:val="20"/>
          <w:szCs w:val="20"/>
        </w:rPr>
        <w:t>,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les changements de département opérés sur le territoire ont pour objectif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contribuer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à une répartition équilibrée de la ressource enseignante entre les départements de chacune des académies,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compte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tenu de la gestion prévisionnelle des besoins des académies et de leurs départements, dans le respect des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capacités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budgétaires du budget opérationnel de programme du premier degré de chaque académie.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Lors de la phase </w:t>
      </w: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départementale </w:t>
      </w:r>
      <w:r>
        <w:rPr>
          <w:rFonts w:ascii="NimbusSanL-Regu" w:hAnsi="NimbusSanL-Regu" w:cs="NimbusSanL-Regu"/>
          <w:color w:val="000000"/>
          <w:sz w:val="20"/>
          <w:szCs w:val="20"/>
        </w:rPr>
        <w:t>,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les affectations prononcées doivent permettre la couverture la plus complète des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besoins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d'enseignement devant élèves par des personnels qualifiés, y compris sur des postes qui s'avèrent les moins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attractifs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en raison de leur isolement géographique ou des conditions particulières d'exercice qui y sont liées.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affectations sur ces postes peu demandés doivent donc revêtir un caractère prioritaire qu'il convient de prendre en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compte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lors de l'examen de la carte scolaire départementale et de la définition des règles du mouvement.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Ces priorités d'affectation justifient que soit accordée une valorisation de la durée de ces affectations. En effet, dans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l'intérêt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du service, il est nécessaire d'assurer la stabilité des équipes enseignantes sur ces postes en bonifiant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notablement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leur durée d'exercice.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affectations des personnels prononcées dans le cadre de cette mobilité doivent ainsi garantir, au bénéfice des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élèves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et de leur famille, l'efficacité, la continuité et l'égalité d'accès au service public de l'Éducation nationale et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favoriser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la bonne marche des écoles en satisfaisant leurs besoins en personnels qualifiés.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I.2 Principes communs d'élaboration des règles du mouvement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principes communs d'élaboration des règles du mouvement visent l'atteinte d'un objectif de transparence grâce à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un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conseil et une communication personnalisés auprès des enseignants.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I.2.1 La règle commune aux deux phases du mouvement : le barème indicatif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 droit des personnes à un traitement équitable lors de l'examen de leur demande de mutation est garanti.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Un barème interdépartemental défini nationalement et des barèmes déclinés au niveau départemental serviront à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préparer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les décisions. L'utilisation du barème a pour objet de donner des indications pour la préparation des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opérations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mutation et d'affectation. Il permet le classement des demandes ainsi que l'élaboration des projets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mouvement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; il constitue un outil de préparation aux opérations de gestion et ne revêt donc qu'un caractère indicatif.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En conséquence, dans l'hypothèse où le classement issu de l'application du barème n'aurait pas permis de satisfaire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Bulletin officiel spécial n°10 du 14 novembre 2019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16"/>
          <w:szCs w:val="16"/>
        </w:rPr>
      </w:pPr>
      <w:r>
        <w:rPr>
          <w:rFonts w:ascii="NimbusSanL-Regu" w:hAnsi="NimbusSanL-Regu" w:cs="NimbusSanL-Regu"/>
          <w:color w:val="000000"/>
          <w:sz w:val="16"/>
          <w:szCs w:val="16"/>
        </w:rPr>
        <w:t>© Ministère de l'éducation nationale et de la jeunesse &gt; www.education.gouv 21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demandes formulées dans le cadre des priorités légales de mutation, celles-ci pourront être examinées en dehors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son application dans le cadre du mouvement complémentaire (ineat/exeat) et du mouvement départemental.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barèmes traduisent d'abord les priorités légales de traitement des demandes de certains agents. Ils contribuent à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la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mise en oeuvre des politiques nationales en matière d'affectation des personnels, en permettant dans le cadre de la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phase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inter et/ou intradépartementale du mouvement la réalisation de ces affectations.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priorités légales sont celles issues de l'article 60 de la loi n° 84-16 et du décret n° 2018-303 précités :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rapprochement de conjoints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fonctionnaires en situation de handicap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agents exerçant dans les quartiers urbains où se posent des problèmes sociaux et de sécurité particulièrement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difficiles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agents justifiant du centre de leurs intérêts matériels et moraux (Cimm) dans les départements d'outre-mer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agents touchés par des mesures de carte scolaire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agents sollicitant un rapprochement avec le détenteur de l'autorité parentale conjointe dans l'intérêt de l'enfant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agents exerçant dans un territoire ou une zone rencontrant des difficultés particulières de recrutement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agents formulant chaque année une même demande de mutation, ancienneté de la demande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agents justifiant d'une expérience et d'un parcours professionnel.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I.2.2 Éléments liés à l'objectif d'une gestion qualitative des affectations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La prise en compte de situations personnelles et professionnelles particulières justifie de traiter prioritairement certaines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demandes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 xml:space="preserve">- </w:t>
      </w:r>
      <w:r>
        <w:rPr>
          <w:rFonts w:ascii="NimbusSanL-BoldItal" w:hAnsi="NimbusSanL-BoldItal" w:cs="NimbusSanL-BoldItal"/>
          <w:b/>
          <w:bCs/>
          <w:color w:val="000000"/>
          <w:sz w:val="20"/>
          <w:szCs w:val="20"/>
        </w:rPr>
        <w:t xml:space="preserve">sur un plan interdépartemental et </w:t>
      </w:r>
      <w:proofErr w:type="gramStart"/>
      <w:r>
        <w:rPr>
          <w:rFonts w:ascii="NimbusSanL-BoldItal" w:hAnsi="NimbusSanL-BoldItal" w:cs="NimbusSanL-BoldItal"/>
          <w:b/>
          <w:bCs/>
          <w:color w:val="000000"/>
          <w:sz w:val="20"/>
          <w:szCs w:val="20"/>
        </w:rPr>
        <w:t xml:space="preserve">départemental </w:t>
      </w:r>
      <w:r>
        <w:rPr>
          <w:rFonts w:ascii="NimbusSanL-Regu" w:hAnsi="NimbusSanL-Regu" w:cs="NimbusSanL-Regu"/>
          <w:color w:val="000000"/>
          <w:sz w:val="20"/>
          <w:szCs w:val="20"/>
        </w:rPr>
        <w:t>,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les situations des personnels relevant de l'article 60 de la loi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n°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84-16 du 11 janvier 1984 modifiée et du décret du 25 avril 2018 devront faire l'objet d'une attention soutenue et d'un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traitement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prioritaire. En conséquence, les points de barème alloués pour des motifs ne relevant pas de ces priorités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légales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devront être réajustés pour préserver la prééminence des priorités visées par l'article 60 de la loi de 1984 et par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décret du 25 avril 2018.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 xml:space="preserve">- </w:t>
      </w:r>
      <w:r>
        <w:rPr>
          <w:rFonts w:ascii="NimbusSanL-BoldItal" w:hAnsi="NimbusSanL-BoldItal" w:cs="NimbusSanL-BoldItal"/>
          <w:b/>
          <w:bCs/>
          <w:color w:val="000000"/>
          <w:sz w:val="20"/>
          <w:szCs w:val="20"/>
        </w:rPr>
        <w:t xml:space="preserve">sur un plan </w:t>
      </w:r>
      <w:proofErr w:type="gramStart"/>
      <w:r>
        <w:rPr>
          <w:rFonts w:ascii="NimbusSanL-BoldItal" w:hAnsi="NimbusSanL-BoldItal" w:cs="NimbusSanL-BoldItal"/>
          <w:b/>
          <w:bCs/>
          <w:color w:val="000000"/>
          <w:sz w:val="20"/>
          <w:szCs w:val="20"/>
        </w:rPr>
        <w:t xml:space="preserve">départemental </w:t>
      </w:r>
      <w:r>
        <w:rPr>
          <w:rFonts w:ascii="NimbusSanL-Regu" w:hAnsi="NimbusSanL-Regu" w:cs="NimbusSanL-Regu"/>
          <w:color w:val="000000"/>
          <w:sz w:val="20"/>
          <w:szCs w:val="20"/>
        </w:rPr>
        <w:t>,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la prise en considération des caractéristiques spécifiques de certains postes et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situations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professionnelles particulières peut conduire à traiter des affectations en dehors du barème, dans les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conditions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définies au § III.2.3. Il s'agit de postes qui exigent une adéquation étroite du lien poste - compétences de la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personne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; ils font l'objet d'un repérage au plus près des besoins des élèves en concertation avec les inspecteurs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l'Éducation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nationale.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16818E"/>
          <w:sz w:val="21"/>
          <w:szCs w:val="21"/>
        </w:rPr>
      </w:pPr>
      <w:r>
        <w:rPr>
          <w:rFonts w:ascii="NimbusSanL-Bold" w:hAnsi="NimbusSanL-Bold" w:cs="NimbusSanL-Bold"/>
          <w:b/>
          <w:bCs/>
          <w:color w:val="16818E"/>
          <w:sz w:val="21"/>
          <w:szCs w:val="21"/>
        </w:rPr>
        <w:t>II. Phase interdépartementale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lastRenderedPageBreak/>
        <w:t>II.1 Principes d'élaboration des règles du mouvement interdépartemental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II.1.1 Participants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 mouvement interdépartemental est ouvert aux personnels enseignants du premier degré (professeurs des écoles et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instituteurs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) ainsi qu'aux professeurs des écoles issus du corps des instituteurs de la fonction publique de l'État recrutés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à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Mayotte (IERM) titulaires au plus tard au 1er septembre 2019.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 xml:space="preserve">Si les enseignants obtiennent satisfaction au mouvement interdépartemental, ils participent </w:t>
      </w: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obligatoirement </w:t>
      </w:r>
      <w:r>
        <w:rPr>
          <w:rFonts w:ascii="NimbusSanL-Regu" w:hAnsi="NimbusSanL-Regu" w:cs="NimbusSanL-Regu"/>
          <w:color w:val="000000"/>
          <w:sz w:val="20"/>
          <w:szCs w:val="20"/>
        </w:rPr>
        <w:t>au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mouvement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départemental dans leur département d'accueil afin de pouvoir obtenir une affectation qu'ils doivent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impérativement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rejoindre à la prochaine rentrée scolaire.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II.1.2 Situations particulières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Peuvent participer aux opérations du mouvement interdépartemental les personnels enseignants du premier degré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placés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dans l'une des situations suivantes :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- les personnels placés en congé </w:t>
      </w: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parental</w:t>
      </w:r>
      <w:r>
        <w:rPr>
          <w:rFonts w:ascii="NimbusSanL-Regu" w:hAnsi="NimbusSanL-Regu" w:cs="NimbusSanL-Regu"/>
          <w:color w:val="818181"/>
          <w:sz w:val="20"/>
          <w:szCs w:val="20"/>
        </w:rPr>
        <w:t>[</w:t>
      </w:r>
      <w:proofErr w:type="gramEnd"/>
      <w:r>
        <w:rPr>
          <w:rFonts w:ascii="NimbusSanL-Regu" w:hAnsi="NimbusSanL-Regu" w:cs="NimbusSanL-Regu"/>
          <w:color w:val="818181"/>
          <w:sz w:val="20"/>
          <w:szCs w:val="20"/>
        </w:rPr>
        <w:t>1]</w:t>
      </w:r>
      <w:r>
        <w:rPr>
          <w:rFonts w:ascii="NimbusSanL-Regu" w:hAnsi="NimbusSanL-Regu" w:cs="NimbusSanL-Regu"/>
          <w:color w:val="000000"/>
          <w:sz w:val="20"/>
          <w:szCs w:val="20"/>
        </w:rPr>
        <w:t>. Si les enseignants obtiennent satisfaction, ils participent au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mouvement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départemental dans leur département d'accueil, afin d'obtenir une affectation à titre définitif. Deux mois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avant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la fin de la période de leur congé, dans l'hypothèse où les enseignants souhaitent reprendre leurs fonctions, il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leur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appartient de déposer auprès de la direction des services départementaux de l'éducation nationale d'accueil une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demande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réintégration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- les personnels placés en congé longue maladie, congé longue durée, ou disponibilité </w:t>
      </w: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d'office </w:t>
      </w:r>
      <w:r>
        <w:rPr>
          <w:rFonts w:ascii="NimbusSanL-Regu" w:hAnsi="NimbusSanL-Regu" w:cs="NimbusSanL-Regu"/>
          <w:color w:val="000000"/>
          <w:sz w:val="20"/>
          <w:szCs w:val="20"/>
        </w:rPr>
        <w:t>.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Si les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enseignants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obtiennent satisfaction, ils ne pourront reprendre leurs fonctions dans le département obtenu qu'après avis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favorable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du comité médical départemental du département d'accueil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- les personnels placés en position de disponibilité </w:t>
      </w:r>
      <w:r>
        <w:rPr>
          <w:rFonts w:ascii="NimbusSanL-Regu" w:hAnsi="NimbusSanL-Regu" w:cs="NimbusSanL-Regu"/>
          <w:color w:val="818181"/>
          <w:sz w:val="20"/>
          <w:szCs w:val="20"/>
        </w:rPr>
        <w:t xml:space="preserve">[1] </w:t>
      </w:r>
      <w:r>
        <w:rPr>
          <w:rFonts w:ascii="NimbusSanL-Regu" w:hAnsi="NimbusSanL-Regu" w:cs="NimbusSanL-Regu"/>
          <w:color w:val="000000"/>
          <w:sz w:val="20"/>
          <w:szCs w:val="20"/>
        </w:rPr>
        <w:t>doivent, dans l'hypothèse où leur demande de mutation est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satisfaite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, demander leur réintégration auprès de leur département d'origine afin de pouvoir intégrer leur nouveau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département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Bulletin officiel spécial n°10 du 14 novembre 2019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16"/>
          <w:szCs w:val="16"/>
        </w:rPr>
      </w:pPr>
      <w:r>
        <w:rPr>
          <w:rFonts w:ascii="NimbusSanL-Regu" w:hAnsi="NimbusSanL-Regu" w:cs="NimbusSanL-Regu"/>
          <w:color w:val="000000"/>
          <w:sz w:val="16"/>
          <w:szCs w:val="16"/>
        </w:rPr>
        <w:t>© Ministère de l'éducation nationale et de la jeunesse &gt; www.education.gouv 22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- les personnels placés en position de détachement </w:t>
      </w:r>
      <w:r>
        <w:rPr>
          <w:rFonts w:ascii="NimbusSanL-Regu" w:hAnsi="NimbusSanL-Regu" w:cs="NimbusSanL-Regu"/>
          <w:color w:val="818181"/>
          <w:sz w:val="20"/>
          <w:szCs w:val="20"/>
        </w:rPr>
        <w:t xml:space="preserve">[1] </w:t>
      </w:r>
      <w:r>
        <w:rPr>
          <w:rFonts w:ascii="NimbusSanL-Regu" w:hAnsi="NimbusSanL-Regu" w:cs="NimbusSanL-Regu"/>
          <w:color w:val="000000"/>
          <w:sz w:val="20"/>
          <w:szCs w:val="20"/>
        </w:rPr>
        <w:t>doivent, dans l'hypothèse où leur demande de mutation est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satisfaite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, mettre fin à leur détachement en cours avant le terme fixé par l'arrêté le prononçant, en demandant leur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réintégration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auprès des services centraux du ministère (bureau DGRH B2-1)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- les personnels affectés sur des postes adaptés de courte ou de longue durée </w:t>
      </w:r>
      <w:r>
        <w:rPr>
          <w:rFonts w:ascii="NimbusSanL-Regu" w:hAnsi="NimbusSanL-Regu" w:cs="NimbusSanL-Regu"/>
          <w:color w:val="000000"/>
          <w:sz w:val="20"/>
          <w:szCs w:val="20"/>
        </w:rPr>
        <w:t>doivent savoir que leur maintien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sur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ces types de poste n'est pas systématiquement assuré lors d'un changement de département. Néanmoins, il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convient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, dans toute la mesure du possible, de préserver une affectation des enseignants sur ce type de postes si leur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état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santé le justifie.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professeurs des écoles actuellement détachés dans le nouveau corps des psychologues de l'éducation nationale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ont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la possibilité :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soit de participer au mouvement interdépartemental pour obtenir un poste de professeur des écoles ; s'ils obtiennent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satisfaction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, il sera mis fin à leur détachement.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soit de participer au mouvement interacadémique des PsyEN spécialité « éducation, développement et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apprentissage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» (dès lors qu'ils n'auraient pas participé au mouvement interdépartemental des professeurs des écoles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et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qu'ils souhaiteraient être affectés sur un poste de PsyEN)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Toute double participation aux mouvements interdépartemental et interacadémique entrainera automatiquement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l'annulation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la demande de participation au mouvement interdépartemental organisé pour les personnels du premier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degré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modalités relatives au traitement de la demande de participation au mouvement intra-académique des professeurs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écoles psychologues scolaires non-intégrés dans le corps des PsyEN seront précisées dans les circulaires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académiques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, y compris pour les professeurs des écoles détenteurs du diplôme d'État de psychologie scolaire (DEPS).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Ces derniers pourront obtenir un poste de PsyEN, dans le cadre du mouvement intra-académique des PsyEN, sous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réserve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qu'ils demandent, soit un détachement, soit une intégration dans le corps des PsyEN.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Les personnels de catégorie A détachés dans le corps de professeurs des écoles ne sont pas autorisés à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participer</w:t>
      </w:r>
      <w:proofErr w:type="gramEnd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 aux opérations du mouvement interdépartemental.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II.1.3 Cumul d'une demande de détachement (France, étranger, collectivité d'outre-mer) ou d'affectation dans une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16818E"/>
          <w:sz w:val="20"/>
          <w:szCs w:val="20"/>
        </w:rPr>
        <w:t>collectivité</w:t>
      </w:r>
      <w:proofErr w:type="gramEnd"/>
      <w:r>
        <w:rPr>
          <w:rFonts w:ascii="NimbusSanL-Regu" w:hAnsi="NimbusSanL-Regu" w:cs="NimbusSanL-Regu"/>
          <w:color w:val="16818E"/>
          <w:sz w:val="20"/>
          <w:szCs w:val="20"/>
        </w:rPr>
        <w:t xml:space="preserve"> d'outre-mer et d'une demande de changement de département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- agents candidats à un premier détachement : </w:t>
      </w:r>
      <w:r>
        <w:rPr>
          <w:rFonts w:ascii="NimbusSanL-Regu" w:hAnsi="NimbusSanL-Regu" w:cs="NimbusSanL-Regu"/>
          <w:color w:val="000000"/>
          <w:sz w:val="20"/>
          <w:szCs w:val="20"/>
        </w:rPr>
        <w:t>les enseignants du premier degré peuvent, simultanément, solliciter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un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changement de département et présenter une demande de détachement, en qualité de fonctionnaire de catégorie A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ou auprès d'un opérateur (ex : AEFE, secteurs associatifs</w:t>
      </w: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,etc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.). Ils peuvent également solliciter une affectation dans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une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collectivité d'outre-mer pour la même année.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En cas d'obtention de la mutation, le bénéfice du changement de département reste acquis.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 département d'accueil est dès lors compétent pour apprécier l'opportunité, compte tenu des nécessités de service,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d'émettre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un avis favorable ou non à la demande de détachement.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Cependant, ces dispositions ne valent pas pour les affectations en Nouvelle-Calédonie et à Wallis-et-Futuna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prononcées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pour la rentrée de février 2020.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lastRenderedPageBreak/>
        <w:t xml:space="preserve">- agents en situation de détachement : </w:t>
      </w:r>
      <w:r>
        <w:rPr>
          <w:rFonts w:ascii="NimbusSanL-Regu" w:hAnsi="NimbusSanL-Regu" w:cs="NimbusSanL-Regu"/>
          <w:color w:val="000000"/>
          <w:sz w:val="20"/>
          <w:szCs w:val="20"/>
        </w:rPr>
        <w:t>dans l'hypothèse où leur demande de mutation est satisfaite, les enseignants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du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premier degré doivent mettre fin à leur détachement en cours avant le terme fixé par l'arrêté le prononçant, en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demandant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leur réintégration auprès des services centraux du ministère (bureau DGRH B2-1).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 xml:space="preserve">- </w:t>
      </w: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agents affectés en Andorre ou en écoles européennes : </w:t>
      </w:r>
      <w:r>
        <w:rPr>
          <w:rFonts w:ascii="NimbusSanL-Regu" w:hAnsi="NimbusSanL-Regu" w:cs="NimbusSanL-Regu"/>
          <w:color w:val="000000"/>
          <w:sz w:val="20"/>
          <w:szCs w:val="20"/>
        </w:rPr>
        <w:t>les enseignants qui participent aux opérations du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mouvement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interdépartemental doivent déposer leur demande dans leur département d'origine.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- agents candidats à une affectation en Andorre ou en écoles européennes </w:t>
      </w:r>
      <w:r>
        <w:rPr>
          <w:rFonts w:ascii="NimbusSanL-Regu" w:hAnsi="NimbusSanL-Regu" w:cs="NimbusSanL-Regu"/>
          <w:color w:val="000000"/>
          <w:sz w:val="20"/>
          <w:szCs w:val="20"/>
        </w:rPr>
        <w:t>: en cas d'obtention de la mutation, le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département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d'accueil est dès lors compétent pour apprécier l'opportunité, compte tenu des nécessités de service,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d'émettre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un avis favorable ou non à la demande de départ.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II.1.4 Demande de congé de formation professionnelle et demande de changement de département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congés de formation professionnelle étant octroyés dans la limite des autorisations offertes à l'échelon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départemental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, il n'est pas possible de cumuler l'obtention d'un congé de cette nature et le bénéfice d'un changement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département au titre de la même année scolaire.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 xml:space="preserve">En tout état de cause, </w:t>
      </w: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le bénéfice du changement de département conduit à la perte du congé de formation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professionnelle</w:t>
      </w:r>
      <w:proofErr w:type="gramEnd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 attribué par le département d'origine</w:t>
      </w:r>
      <w:r>
        <w:rPr>
          <w:rFonts w:ascii="NimbusSanL-Regu" w:hAnsi="NimbusSanL-Regu" w:cs="NimbusSanL-Regu"/>
          <w:color w:val="000000"/>
          <w:sz w:val="20"/>
          <w:szCs w:val="20"/>
        </w:rPr>
        <w:t>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II.2 Calendrier de gestion de la phase interdépartementale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II.2.1 Calendrier général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Date Action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Jeudi 14 novembre 2019 Publication de la note de service au BOEN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Bulletin officiel spécial n°10 du 14 novembre 2019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16"/>
          <w:szCs w:val="16"/>
        </w:rPr>
      </w:pPr>
      <w:r>
        <w:rPr>
          <w:rFonts w:ascii="NimbusSanL-Regu" w:hAnsi="NimbusSanL-Regu" w:cs="NimbusSanL-Regu"/>
          <w:color w:val="000000"/>
          <w:sz w:val="16"/>
          <w:szCs w:val="16"/>
        </w:rPr>
        <w:t>© Ministère de l'éducation nationale et de la jeunesse &gt; www.education.gouv 23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Lundi 18 novembre 2019 Ouverture de la plateforme Info mobilité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Mardi 19 novembre 2019 à 12 heures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(</w:t>
      </w: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heure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métropole)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Ouverture des inscriptions dans l'application Siam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Lundi 9 décembre 2019 à 12 heures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(</w:t>
      </w: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heure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métropole)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Clôture des inscriptions dans l'application Siam et fermeture de la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plateforme</w:t>
      </w:r>
      <w:proofErr w:type="gramEnd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 Info mobilité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À compter du Mardi 10 décembre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2019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Dans les services départementaux :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Envoi des confirmations de demande de changement de département dans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la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boîte électronique I-Prof du candidat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Mercredi 18 décembre 2019 au plus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tard</w:t>
      </w:r>
      <w:proofErr w:type="gramEnd"/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Retour des confirmations de demande de changement de département et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pièces justificatives dans les directions des services départementaux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l'éducation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nationale (cachet de la Poste faisant foi)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Mardi 21 janvier 2020 au plus tard Date limite de réception par les services des demandes tardives pour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rapprochement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conjoints ou des demandes de modifications de la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situation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familiale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Mardi 21 janvier 2020 au plus tard Valorisation des barèmes sur la base des éléments saisis dans Siam et des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pièces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justificatives transmises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Mercredi 22 janvier 2020 Affichage des barèmes dans Siam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Du mercredi 22 janvier au mercredi 5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février 2020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Phase de sécurisation et de correction des barèmes </w:t>
      </w:r>
      <w:r>
        <w:rPr>
          <w:rFonts w:ascii="NimbusSanL-Regu" w:hAnsi="NimbusSanL-Regu" w:cs="NimbusSanL-Regu"/>
          <w:color w:val="000000"/>
          <w:sz w:val="20"/>
          <w:szCs w:val="20"/>
        </w:rPr>
        <w:t>par les DSDEN, sur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sollicitation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des enseignants concernés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Mardi 11 février 2020 Transfert des fichiers départementaux au service informatique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l'administration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centrale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 xml:space="preserve">À partir du mercredi 12 février 2020 </w:t>
      </w: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Au ministère de l'Éducation nationale et de la Jeunesse (DGRH B2-1) </w:t>
      </w:r>
      <w:r>
        <w:rPr>
          <w:rFonts w:ascii="NimbusSanL-Regu" w:hAnsi="NimbusSanL-Regu" w:cs="NimbusSanL-Regu"/>
          <w:color w:val="000000"/>
          <w:sz w:val="20"/>
          <w:szCs w:val="20"/>
        </w:rPr>
        <w:t>: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. Contrôle des données par les services centraux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. Traitement des demandes de mutations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Vendredi 14 février 2020 Date limite de réception par le ministère (DGRH B2-1) des demandes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d'annulation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participation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Lundi 2 mars 2020 Diffusion individuelle des résultats aux candidats à la mutation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L'annexe VI récapitule les dates clés pour les candidats.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II.3 Dispositif d'accueil et d'information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Afin de faciliter la démarche des agents dans leur processus de mobilité, il revient à l'administration de les informer et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les conseiller à toutes les étapes du suivi de leur demande. Pour mieux les accompagner dans cette phase-clé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leur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parcours professionnel, un service d'accueil et d'information est mis à leur disposition.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Lors de la phase </w:t>
      </w: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interdépartementale </w:t>
      </w:r>
      <w:r>
        <w:rPr>
          <w:rFonts w:ascii="NimbusSanL-Regu" w:hAnsi="NimbusSanL-Regu" w:cs="NimbusSanL-Regu"/>
          <w:color w:val="000000"/>
          <w:sz w:val="20"/>
          <w:szCs w:val="20"/>
        </w:rPr>
        <w:t>,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les candidats à une mutation auront accès, dès le 18 novembre 2019,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jusqu'au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9 décembre 2019, en appelant le 01.55.55.44.44, à un service ministériel qui sera chargé de leur apporter une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aide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individualisée dès la conception de leur projet de mobilité et jusqu'à la communication du résultat de leur demande.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lastRenderedPageBreak/>
        <w:t>Après la fermeture des serveurs Siam, I-Prof, le 9 décembre 2019, les enseignants bénéficieront d'un service identique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auprès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des cellules mouvement mises en place dans les départements.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Par ailleurs, les candidats ont accès aux différentes sources d'informations mises à leur disposition sur le portail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l'éducation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, </w:t>
      </w:r>
      <w:r>
        <w:rPr>
          <w:rFonts w:ascii="NimbusSanL-Regu" w:hAnsi="NimbusSanL-Regu" w:cs="NimbusSanL-Regu"/>
          <w:color w:val="18417F"/>
          <w:sz w:val="20"/>
          <w:szCs w:val="20"/>
        </w:rPr>
        <w:t>www.education.gouv.fr</w:t>
      </w:r>
      <w:r>
        <w:rPr>
          <w:rFonts w:ascii="NimbusSanL-Regu" w:hAnsi="NimbusSanL-Regu" w:cs="NimbusSanL-Regu"/>
          <w:color w:val="000000"/>
          <w:sz w:val="20"/>
          <w:szCs w:val="20"/>
        </w:rPr>
        <w:t>, les sites départementaux et dans les guides Siam et mobilité spécialement élaborés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à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leur intention. Ils seront également destinataires de messages qu'ils recevront dans leur boîte I-Prof à toutes les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étapes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importantes du calendrier du mouvement.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Ce dispositif sera facilité, dès lors que les candidats à une mutation auront communiqué, lors de la saisie des voeux,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leur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numéro de téléphone portable, indispensable pour les informer dans les plus brefs délais du résultat de leur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demande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mutation. Il ne sera fait aucun autre usage de ces numéros de téléphone.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II.4 Traitement des demandes de mutation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II.4.1 Formulation des demandes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enseignants saisissent leur demande sur le système d'information et d'aide pour les mutations (Siam), accessible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sur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tout poste informatique via internet par l'application I-Prof (cf. annexe VI).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Ils peuvent demander jusqu'à six départements différents, classés par ordre préférentiel de 1 à 6.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enseignants mutés à Mayotte pourront revenir dans leur département d'origine, c'est-à-dire le département dans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Bulletin officiel spécial n°10 du 14 novembre 2019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16"/>
          <w:szCs w:val="16"/>
        </w:rPr>
      </w:pPr>
      <w:r>
        <w:rPr>
          <w:rFonts w:ascii="NimbusSanL-Regu" w:hAnsi="NimbusSanL-Regu" w:cs="NimbusSanL-Regu"/>
          <w:color w:val="000000"/>
          <w:sz w:val="16"/>
          <w:szCs w:val="16"/>
        </w:rPr>
        <w:t>© Ministère de l'éducation nationale et de la jeunesse &gt; www.education.gouv 24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lequel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ils exerçaient en qualité de titulaire avant d'arriver à Mayotte dès lors qu'ils en feront la demande.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II.4.2 Modification et annulation d'une demande de changement de département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Dans le cas où les candidats souhaitent modifier leur demande afin de tenir compte d'un enfant né ou à naître, d'une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mutation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imprévisible du conjoint, du partenaire du Pacs ou du «concubin» (au sens du paragraphe II.5.1.a), ou s'ils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souhaitent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annuler leur demande de participation au mouvement, ils peuvent télécharger le formulaire adéquat sur le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site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</w:t>
      </w:r>
      <w:r>
        <w:rPr>
          <w:rFonts w:ascii="NimbusSanL-Regu" w:hAnsi="NimbusSanL-Regu" w:cs="NimbusSanL-Regu"/>
          <w:color w:val="18417F"/>
          <w:sz w:val="20"/>
          <w:szCs w:val="20"/>
        </w:rPr>
        <w:t xml:space="preserve">www.education.gouv.fr </w:t>
      </w:r>
      <w:r>
        <w:rPr>
          <w:rFonts w:ascii="NimbusSanL-Regu" w:hAnsi="NimbusSanL-Regu" w:cs="NimbusSanL-Regu"/>
          <w:color w:val="000000"/>
          <w:sz w:val="20"/>
          <w:szCs w:val="20"/>
        </w:rPr>
        <w:t>/ rubrique «concours, emplois, carrières - les personnels enseignants, d'éducation et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psychologues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l'éducation nationale - les promotions, mutations et affectations - Siam : mutations des personnels du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premier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degré» qu'ils transmettront à leur département de rattachement au plus tard le 21 janvier 2020 pour une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demande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modification et au plus tard le 14 février 2020 pour une demande d'annulation de participation au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mouvement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II.4.3 Cas particuliers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participants au mouvement interdépartemental dont la titularisation a été prononcée tardivement à effet du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1er septembre 2019, ceux dont la mutation du conjoint, du partenaire du Pacs ou du «concubin» (au sens du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paragraphe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II.5.1.a) est connue après la clôture de la période de saisie de voeux sur Siam ainsi que les enseignants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affectés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à Saint-Pierre-et-Miquelon doivent télécharger le formulaire de participation au mouvement sur le site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18417F"/>
          <w:sz w:val="20"/>
          <w:szCs w:val="20"/>
        </w:rPr>
        <w:t xml:space="preserve">www.education.gouv.fr </w:t>
      </w:r>
      <w:r>
        <w:rPr>
          <w:rFonts w:ascii="NimbusSanL-Regu" w:hAnsi="NimbusSanL-Regu" w:cs="NimbusSanL-Regu"/>
          <w:color w:val="000000"/>
          <w:sz w:val="20"/>
          <w:szCs w:val="20"/>
        </w:rPr>
        <w:t>(rubrique mentionnée au § II.4.2).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La demande de changement de département devra être envoyée aux services de la direction des services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départementaux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l'éducation nationale de rattachement du candidat qui saisiront informatiquement ces dossiers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jusqu'au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21 janvier 2020.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participants au mouvement en position de détachement, ceux affectés ou mis à disposition dans une collectivité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d'outre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-mer qui rencontrent des difficultés à se connecter durant la période de saisie des voeux, pourront télécharger le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formulaire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demande tardive qui devra impérativement arriver dans leur service de gestion le 18 décembre 2019 au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plus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tard.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Il est rappelé qu'aucune demande ne doit être transmise à l'administration centrale.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II.4.4 Transmission des confirmations de demande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demandes de mutation saisies dans Siam-I-Prof font l'objet d'un accusé de réception dans la boîte I-Prof des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candidats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. </w:t>
      </w: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Cette confirmation de demande de changement de département accompagnée des pièces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justificatives</w:t>
      </w:r>
      <w:proofErr w:type="gramEnd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 doit être signée par l'intéressé et transmise à l'IA-Dasen pour information. L'absence de la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confirmation</w:t>
      </w:r>
      <w:proofErr w:type="gramEnd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 de demande avant le 18 décembre 2019 annule la participation au mouvement du candidat.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II.4.5 Contrôle, consultation et communication des barèmes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 calcul et la vérification de l'ensemble des éléments du barème relèvent de la compétence des IA-Dasen.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services départementaux assureront leur rôle de conseil et d'information auprès des enseignants qui le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souhaiteraient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pendant cette phase de calcul des barèmes.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16818E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16818E"/>
          <w:sz w:val="20"/>
          <w:szCs w:val="20"/>
        </w:rPr>
        <w:t>NOUVEAU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candidats pourront prendre connaissance de leur barème sur Siam à partir du 22 janvier 2020.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Ils pourront le cas échéant demander à leur DSDEN une correction de ce barème au vu des éléments de leur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dossier</w:t>
      </w:r>
      <w:proofErr w:type="gramEnd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 entre le 22 janvier et le 5 février 2020.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Après cette phase, à compter du 6 février 2020, les barèmes ne sont plus susceptibles d'appel. Ils sont arrêtés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définitivement</w:t>
      </w:r>
      <w:proofErr w:type="gramEnd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 par chaque IA-Dasen. Aucune contestation de barème ne peut être formulée auprès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l'administration</w:t>
      </w:r>
      <w:proofErr w:type="gramEnd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 centrale.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II.4.6. Transferts des données à l'administration centrale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fichiers de candidatures seront transférés par les CDTI aux services centraux au plus tard le 11 février 2020.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II.4.7. Communication des résultats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résultats des mutations interdépartementales feront l'objet d'une communication individualisée à l'ensemble des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participants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, le 2 mars 2020, par SMS et sur I-prof.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lastRenderedPageBreak/>
        <w:t>Ainsi, il sera indiqué au candidat n'ayant pas obtenu son voeu de rang 1, le barème du dernier sortant de son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département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d'affectation actuel et le barème du dernier entrant dans le département demandé en voeu 1.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Cette transparence sur les résultats du mouvement permet aux enseignants de pouvoir mieux situer leur candidature au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sein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notamment du département sollicité en premier voeu.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En outre, le même jour, des données plus générales sur les résultats des mouvements seront mises à la disposition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personnels sur </w:t>
      </w:r>
      <w:r>
        <w:rPr>
          <w:rFonts w:ascii="NimbusSanL-Regu" w:hAnsi="NimbusSanL-Regu" w:cs="NimbusSanL-Regu"/>
          <w:color w:val="18417F"/>
          <w:sz w:val="20"/>
          <w:szCs w:val="20"/>
        </w:rPr>
        <w:t>https://www.education.gouv.fr</w:t>
      </w:r>
      <w:r>
        <w:rPr>
          <w:rFonts w:ascii="NimbusSanL-Regu" w:hAnsi="NimbusSanL-Regu" w:cs="NimbusSanL-Regu"/>
          <w:color w:val="000000"/>
          <w:sz w:val="20"/>
          <w:szCs w:val="20"/>
        </w:rPr>
        <w:t>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La communication de ces résultats ne se substitue pas aux arrêtés d'exeat et d'ineat pris par les services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départementaux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, ces documents ayant seuls le caractère d'acte administratif.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Mention légale : </w:t>
      </w:r>
      <w:r>
        <w:rPr>
          <w:rFonts w:ascii="NimbusSanL-Regu" w:hAnsi="NimbusSanL-Regu" w:cs="NimbusSanL-Regu"/>
          <w:color w:val="000000"/>
          <w:sz w:val="20"/>
          <w:szCs w:val="20"/>
        </w:rPr>
        <w:t>les décisions individuelles prises dans le cadre du mouvement interdépartemental donnent lieu à la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Bulletin officiel spécial n°10 du 14 novembre 2019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16"/>
          <w:szCs w:val="16"/>
        </w:rPr>
      </w:pPr>
      <w:r>
        <w:rPr>
          <w:rFonts w:ascii="NimbusSanL-Regu" w:hAnsi="NimbusSanL-Regu" w:cs="NimbusSanL-Regu"/>
          <w:color w:val="000000"/>
          <w:sz w:val="16"/>
          <w:szCs w:val="16"/>
        </w:rPr>
        <w:t>© Ministère de l'éducation nationale et de la jeunesse &gt; www.education.gouv 25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mise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en oeuvre d'un traitement algorithmique, dont la finalité est d'assurer une répartition équilibrée des personnels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entre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les différents départements au regard des besoins d'enseignement, en prenant en compte la situation familiale,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professionnelle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et personnelle des agents concernés, dans le respect des priorités légales et réglementaires en matière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mobilité des fonctionnaires.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II.4.8 Cas d'annulation d'une mutation obtenue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résultats du mouvement annuel étant définitifs, aucune annulation de mutation obtenue ne peut être accordée en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dehors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d'une situation exceptionnelle à apprécier par les services départementaux et seulement dans la mesure où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l'annulation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ne compromet pas l'équilibre postes-personnels dans chacun des départements.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motifs suivants peuvent notamment être invoqués :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décès du conjoint ou d'un enfant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perte d'emploi du conjoint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mutation du conjoint dans le cadre d'un autre mouvement des personnels du ministère de l'Éducation nationale et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la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Jeunesse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mutation imprévisible et imposée du conjoint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situation médicale aggravée.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II.5 Typologie des demandes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II.5.1 Demandes liées à la situation familiale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II.5.1.A Demandes formulées au titre du rapprochement de conjoints (cf. annexe I)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Il y a rapprochement de conjoints lorsque l'enseignant souhaite se rapprocher de la résidence professionnelle de son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conjoint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qui exerce dans un autre département.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La résidence professionnelle du conjoint s'entend soit du siège de l'entreprise du conjoint, soit de l'une de ses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succursales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, ou en tous lieux où il exerce effectivement ses fonctions. Le rapprochement de conjoints peut également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être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considéré lorsque le conjoint de l'enseignant est inscrit auprès de Pôle emploi. Dans cette hypothèse, la demande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rapprochement de conjoints devra porter sur le lieu d'inscription à Pôle emploi sous réserve de compatibilité avec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l'ancienne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résidence professionnelle.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En revanche, l'enseignant dont le conjoint s'est installé dans un autre département à l'occasion d'une admission à la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retraite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ne peut se prévaloir de la priorité relative à un rapprochement de conjoints.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Ainsi, sont considérés comme conjoints les personnes mariées, les partenaires liés par un pacte civil de solidarité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(Pacs) et les personnes non mariées ayant un ou des enfants reconnus par les deux parents.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 rapprochement de conjoints prend en compte trois éléments en fonction de la situation du demandeur :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la situation de rapprochement de conjoints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l' (les) enfant(s) à charge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l' (les) année(s) de séparation professionnelle.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Les situations familiales ou civiles ouvrant droit au rapprochement de conjoints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celles des agents mariés ou dont le mariage est intervenu au plus tard le 1er septembre 2019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celles des agents liés par un pacte civil de solidarité (Pacs), établi au plus tard le 1er septembre 2019.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Ital" w:hAnsi="NimbusSanL-ReguItal" w:cs="NimbusSanL-ReguItal"/>
          <w:color w:val="000000"/>
          <w:sz w:val="20"/>
          <w:szCs w:val="20"/>
        </w:rPr>
      </w:pPr>
      <w:r>
        <w:rPr>
          <w:rFonts w:ascii="NimbusSanL-ReguItal" w:hAnsi="NimbusSanL-ReguItal" w:cs="NimbusSanL-ReguItal"/>
          <w:color w:val="000000"/>
          <w:sz w:val="20"/>
          <w:szCs w:val="20"/>
        </w:rPr>
        <w:t>La demande de rapprochement de conjoints sera prise en compte, si le Pacs a été établi au plus tard le 1er septembre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Ital" w:hAnsi="NimbusSanL-ReguItal" w:cs="NimbusSanL-ReguItal"/>
          <w:color w:val="000000"/>
          <w:sz w:val="20"/>
          <w:szCs w:val="20"/>
        </w:rPr>
      </w:pPr>
      <w:r>
        <w:rPr>
          <w:rFonts w:ascii="NimbusSanL-ReguItal" w:hAnsi="NimbusSanL-ReguItal" w:cs="NimbusSanL-ReguItal"/>
          <w:color w:val="000000"/>
          <w:sz w:val="20"/>
          <w:szCs w:val="20"/>
        </w:rPr>
        <w:t>2019. Les agents concernés produiront à l'appui de leur demande un justificatif administratif établissant l'engagement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Ital" w:hAnsi="NimbusSanL-ReguItal" w:cs="NimbusSanL-ReguItal"/>
          <w:color w:val="000000"/>
          <w:sz w:val="20"/>
          <w:szCs w:val="20"/>
        </w:rPr>
      </w:pPr>
      <w:proofErr w:type="gramStart"/>
      <w:r>
        <w:rPr>
          <w:rFonts w:ascii="NimbusSanL-ReguItal" w:hAnsi="NimbusSanL-ReguItal" w:cs="NimbusSanL-ReguItal"/>
          <w:color w:val="000000"/>
          <w:sz w:val="20"/>
          <w:szCs w:val="20"/>
        </w:rPr>
        <w:t>dans</w:t>
      </w:r>
      <w:proofErr w:type="gramEnd"/>
      <w:r>
        <w:rPr>
          <w:rFonts w:ascii="NimbusSanL-ReguItal" w:hAnsi="NimbusSanL-ReguItal" w:cs="NimbusSanL-ReguItal"/>
          <w:color w:val="000000"/>
          <w:sz w:val="20"/>
          <w:szCs w:val="20"/>
        </w:rPr>
        <w:t xml:space="preserve"> les liens d'un Pacs et l'extrait d'acte de naissance portant l'identité du partenaire et le lieu d'enregistrement du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Ital" w:hAnsi="NimbusSanL-ReguItal" w:cs="NimbusSanL-ReguItal"/>
          <w:color w:val="000000"/>
          <w:sz w:val="20"/>
          <w:szCs w:val="20"/>
        </w:rPr>
      </w:pPr>
      <w:r>
        <w:rPr>
          <w:rFonts w:ascii="NimbusSanL-ReguItal" w:hAnsi="NimbusSanL-ReguItal" w:cs="NimbusSanL-ReguItal"/>
          <w:color w:val="000000"/>
          <w:sz w:val="20"/>
          <w:szCs w:val="20"/>
        </w:rPr>
        <w:t>Pacs.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celles des agents ayant un enfant à charge âgé de moins de 18 ans, né et reconnu par les deux parents au plus tard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1er janvier 2020 ou ayant reconnu par anticipation au plus tard le 1er janvier 2020, un enfant à naître. Les enfants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adoptés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ouvrent les mêmes droits.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demandes de rapprochement de conjoints pour raisons professionnelles sont recevables sur la base de situations à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caractère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familial ou/et civil établies au plus tard au 1er septembre 2019 sous réserve de fournir les pièces justificatives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au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plus tard le 21 janvier 2020.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 xml:space="preserve">La situation professionnelle liée au rapprochement de conjoints est, quant à elle, appréciée </w:t>
      </w: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jusqu'au 31 août 2020</w:t>
      </w:r>
      <w:r>
        <w:rPr>
          <w:rFonts w:ascii="NimbusSanL-Regu" w:hAnsi="NimbusSanL-Regu" w:cs="NimbusSanL-Regu"/>
          <w:color w:val="000000"/>
          <w:sz w:val="20"/>
          <w:szCs w:val="20"/>
        </w:rPr>
        <w:t>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Les situations ouvrant droit à la prise en compte des enfants :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Un enfant est à charge dès lors qu'il réside habituellement au domicile de l'agent et que celui-ci assure financièrement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lastRenderedPageBreak/>
        <w:t>son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entretien sans qu'il soit nécessaire de justifier d'un lien de parenté. Il doit être déclaré sur le foyer fiscal de l'agent et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avoir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moins de 18 ans au 1er septembre 2020.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L'enfant à naître est considéré comme enfant à charge.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Bulletin officiel spécial n°10 du 14 novembre 2019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16"/>
          <w:szCs w:val="16"/>
        </w:rPr>
      </w:pPr>
      <w:r>
        <w:rPr>
          <w:rFonts w:ascii="NimbusSanL-Regu" w:hAnsi="NimbusSanL-Regu" w:cs="NimbusSanL-Regu"/>
          <w:color w:val="000000"/>
          <w:sz w:val="16"/>
          <w:szCs w:val="16"/>
        </w:rPr>
        <w:t>© Ministère de l'éducation nationale et de la jeunesse &gt; www.education.gouv 26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Les situations ouvrant droit aux années de séparation professionnelle :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Pour chaque année de séparation demandée, le décompte s'effectue à la date à laquelle survient l'événement à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caractère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familial et/ou civil du candidat (date du mariage, date du Pacs, etc.).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lorsque l'agent est en activité, la situation de séparation doit être justifiée et être au moins égale à six mois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séparation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effective par année scolaire considérée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lorsque l'agent est en congé parental ou en disponibilité pour suivre le conjoint, la période de congé comme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disponibilité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doit couvrir l'intégralité de l'année scolaire étudiée.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périodes de congé parental ainsi que les périodes de disponibilité pour suivre le conjoint seront comptabilisées pour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moitié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leur durée dans le calcul des années de séparation, selon les modalités précisées dans l'annexe I.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Dans l'hypothèse où, au cours d'une même année scolaire, un agent se trouve en position d'activité pour une durée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inférieure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à six mois et en congé parental ou disponibilité pour suivre son conjoint pour une durée supérieure à six mois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(</w:t>
      </w: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exemple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: 5 mois d'activité puis 7 mois de congé parental), il bénéficiera d'une année de séparation comptabilisée pour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moitié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Pour les candidats bénéficiant de la bonification au titre des années de séparation et afin de prendre en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compte</w:t>
      </w:r>
      <w:proofErr w:type="gramEnd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 les situations d'éloignement les plus critiques, une majoration forfaitaire est accordée au candidat à la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mutation</w:t>
      </w:r>
      <w:proofErr w:type="gramEnd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, dès lors qu'il exerce son activité professionnelle dans un département d'une académie non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limitrophe</w:t>
      </w:r>
      <w:proofErr w:type="gramEnd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 de celle de son conjoint </w:t>
      </w:r>
      <w:r>
        <w:rPr>
          <w:rFonts w:ascii="NimbusSanL-Regu" w:hAnsi="NimbusSanL-Regu" w:cs="NimbusSanL-Regu"/>
          <w:color w:val="818181"/>
          <w:sz w:val="20"/>
          <w:szCs w:val="20"/>
        </w:rPr>
        <w:t>[2]</w:t>
      </w: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Pour le décompte des années de séparation, ne sont pas considérées comme des périodes de séparation :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les périodes de disponibilité pour un motif autre que pour suivre le conjoint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les congés de longue durée, les congés de longue maladie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les périodes de non activité pour raisons d'études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les périodes pendant lesquelles le conjoint est inscrit comme demandeur d'emploi (sauf s'il justifie d'une activité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professionnelle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d'au moins six mois pendant l'année scolaire considérée) ou effectue son service civique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le congé de formation professionnelle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la mise à disposition, le détachement (excepté les professeurs des écoles détachés dans le corps des PsyEN).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Ces situations sont suspensives mais non interruptives, du décompte des années de séparation.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II.5.1.B Demandes formulées au titre des voeux liés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Sont considérés comme relevant de la procédure de voeux liés, les personnels enseignants du 1er degré titulaires dont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l'affectation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souhaitée est désormais subordonnée à la mutation simultanée dans le même département de leur conjoint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(</w:t>
      </w: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marié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, pacsé ou concubin avec enfant).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 xml:space="preserve">Dans ce cas, </w:t>
      </w:r>
      <w:r>
        <w:rPr>
          <w:rFonts w:ascii="NimbusSanL-ReguItal" w:hAnsi="NimbusSanL-ReguItal" w:cs="NimbusSanL-ReguItal"/>
          <w:color w:val="000000"/>
          <w:sz w:val="20"/>
          <w:szCs w:val="20"/>
        </w:rPr>
        <w:t xml:space="preserve">les mêmes voeux doivent être formulés dans le même ordre préférentiel </w:t>
      </w:r>
      <w:r>
        <w:rPr>
          <w:rFonts w:ascii="NimbusSanL-Regu" w:hAnsi="NimbusSanL-Regu" w:cs="NimbusSanL-Regu"/>
          <w:color w:val="000000"/>
          <w:sz w:val="20"/>
          <w:szCs w:val="20"/>
        </w:rPr>
        <w:t>et les demandes sont traitées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manière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indissociable sur la base du barème moyen des deux enseignants. Les candidats tous deux mutés à Mayotte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ne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peuvent formuler de demande au titre des voeux liés que si le même voeu impératif est saisi.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Un candidat affecté à Mayotte ne peut pas lier ses voeux avec un candidat originaire d'un autre département.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II.5.1.C Demandes formulées au titre de l'autorité parentale conjointe (cf. annexe I)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participants ayant à charge un ou des enfants de moins de 18 ans au 1er septembre 2020 et exerçant l'autorité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parentale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conjointe (garde alternée, garde partagée, droits de visite) peuvent prétendre à une bonification.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demandes formulées à ce titre tendent à faciliter le rapprochement avec le détenteur de l'autorité parentale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conjointe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dans l'intérêt de l'enfant :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l'alternance de résidence de l'enfant au domicile de chacun de ses parents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l'exercice des droits de visite et d'hébergement de l'enseignant dont la résidence de l'enfant n'est pas fixée à son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domicile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situations prises en compte doivent être établies par une décision de justice pour les enfants de moins de 18 ans au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1er septembre 2020.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personnels remplissant ces conditions bénéficient de toutes les bonifications similaires à la demande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rapprochement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conjoints.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II.5.1.D Demandes formulées au titre de la situation de parent isolé (cf. annexe I)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personnes exerçant l'autorité parentale exclusive (veuves, veufs, célibataires...) ayant à charge un ou des enfants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moins de 18 ans au 1er septembre 2020 bénéficient d'une bonification forfaitaire, sous réserve que la demande soit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motivée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par l'amélioration des conditions de vie de l'enfant (facilité de garde quelle qu'en soit la nature, proximité de la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famille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, etc.).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lastRenderedPageBreak/>
        <w:t>Le 1er voeu formulé doit impérativement correspondre au département susceptible d'améliorer les conditions de vie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l'enfant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âgé de moins de 18 ans.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II.5.2 Demandes liées à la situation personnelle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Bulletin officiel spécial n°10 du 14 novembre 2019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16"/>
          <w:szCs w:val="16"/>
        </w:rPr>
      </w:pPr>
      <w:r>
        <w:rPr>
          <w:rFonts w:ascii="NimbusSanL-Regu" w:hAnsi="NimbusSanL-Regu" w:cs="NimbusSanL-Regu"/>
          <w:color w:val="000000"/>
          <w:sz w:val="16"/>
          <w:szCs w:val="16"/>
        </w:rPr>
        <w:t>© Ministère de l'éducation nationale et de la jeunesse &gt; www.education.gouv 27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II.5.2.A Demandes formulées au titre du handicap (cf. annexe II)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L'article 2 de la loi du 11 février 2005 portant sur l'égalité des droits et des chances, la participation et la citoyenneté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personnes handicapées donne une nouvelle définition du handicap : « constitue un handicap toute limitation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d'activité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ou restriction de participation à la vie en société subie par une personne dans son environnement en raison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d'une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altération substantielle, durable ou définitive d'une ou plusieurs fonctions physiques, sensorielles, mentales,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cognitives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ou psychiques, d'un polyhandicap ou d'un trouble de santé invalidant ».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 xml:space="preserve">Seuls peuvent prétendre à une bonification de barème au titre du handicap </w:t>
      </w: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les bénéficiaires de l'obligation d'emploi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prévue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par la loi du 11 février 2005 précitée et qui concerne :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les travailleurs reconnus handicapés par la Commission des droits et de l'autonomie (RQTH)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les victimes d'accidents du travail ou de maladies professionnelles ayant entraîné une incapacité permanente au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moins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égale à 10% et titulaires d'une rente attribuée au titre du régime général de sécurité sociale ou de tout autre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régime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protection sociale obligatoire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les titulaires d'une pension d'invalidité, à condition que l'invalidité réduise au moins des deux tiers la capacité de travail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ou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gain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les anciens militaires et assimilés titulaires d'une pension d'invalidité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les titulaires de la carte d'invalidité délivrée par la Commission des droits et de l'autonomie, à toute personne dont le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taux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d'incapacité permanente est au moins de 80 % ou qui a été classée en 3ème catégorie de la pension d'invalidité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la sécurité sociale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les titulaires d'une allocation ou d'une rente d'invalidité pour les sapeurs-pompiers volontaires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les titulaires de l'allocation aux adultes handicapés.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La procédure concerne les personnels titulaires bénéficiaires de l'obligation d'emploi, leur conjoint bénéficiaire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l'obligation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d'emploi, ainsi que la situation d'un enfant reconnu handicapé ou malade.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agents qui sollicitent un changement de département au titre du handicap doivent déposer un dossier auprès du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médecin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prévention du département dont ils relèvent pour bénéficier d'une bonification dont l'objectif est d'améliorer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conditions de vie de la personne handicapée.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S'ils sont détachés ou affectés en collectivité d'outre-mer, le dossier doit être déposé auprès du médecin de prévention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leur département d'origine.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inspectrices et inspecteurs d'académie-directrices et directeurs académiques des services de l'éducation nationale,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attribuent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, le cas échéant, la bonification handicap (800 points) après avoir pris connaissance de l'avis du médecin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prévention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L'attribution de la bonification au titre du handicap ne permet pas de considérer comme automatiquement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acquise</w:t>
      </w:r>
      <w:proofErr w:type="gramEnd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 la nomination dans le département de son choix. Cette priorité de mutation est en effet réalisée dans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toute</w:t>
      </w:r>
      <w:proofErr w:type="gramEnd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 la mesure compatible avec le bon fonctionnement du service et dans la limite des capacités de sortie et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d'accueil</w:t>
      </w:r>
      <w:proofErr w:type="gramEnd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 des départements.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II.5.2.B Demandes formulées au titre du centre des intérêts matériels et moraux (cf. annexe III)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Au même titre que les autres priorités de mutation, le Cimm dans un des départements d'outre-mer a été érigé en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priorité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légale dans le traitement des demandes de mutation formulées par les fonctionnaires qui justifient de leur Cimm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dans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un des départements d'outre-mer.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II.5.3 Demandes formulées au titre de l'expérience et du parcours professionnel (cf. annexe IV)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II.5.3.A L'éducation prioritaire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bonifications mises en place dans ce cadre ont pour objectif de favoriser la stabilité des équipes éducatives.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La politique de l'éducation prioritaire distingue trois niveaux :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fonctions exercées dans un quartier urbain où se posent des problèmes sociaux et de sécurité particulièrement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difficiles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(politique de la ville) </w:t>
      </w:r>
      <w:r>
        <w:rPr>
          <w:rFonts w:ascii="NimbusSanL-Regu" w:hAnsi="NimbusSanL-Regu" w:cs="NimbusSanL-Regu"/>
          <w:color w:val="818181"/>
          <w:sz w:val="20"/>
          <w:szCs w:val="20"/>
        </w:rPr>
        <w:t xml:space="preserve">[3] </w:t>
      </w:r>
      <w:r>
        <w:rPr>
          <w:rFonts w:ascii="NimbusSanL-Regu" w:hAnsi="NimbusSanL-Regu" w:cs="NimbusSanL-Regu"/>
          <w:color w:val="000000"/>
          <w:sz w:val="20"/>
          <w:szCs w:val="20"/>
        </w:rPr>
        <w:t>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fonctions exercées dans les écoles et établissements participant au programme « réseaux d'éducation prioritaire »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 xml:space="preserve">Rep </w:t>
      </w:r>
      <w:r>
        <w:rPr>
          <w:rFonts w:ascii="NimbusSanL-Regu" w:hAnsi="NimbusSanL-Regu" w:cs="NimbusSanL-Regu"/>
          <w:color w:val="818181"/>
          <w:sz w:val="20"/>
          <w:szCs w:val="20"/>
        </w:rPr>
        <w:t xml:space="preserve">[4] </w:t>
      </w:r>
      <w:r>
        <w:rPr>
          <w:rFonts w:ascii="NimbusSanL-Regu" w:hAnsi="NimbusSanL-Regu" w:cs="NimbusSanL-Regu"/>
          <w:color w:val="000000"/>
          <w:sz w:val="20"/>
          <w:szCs w:val="20"/>
        </w:rPr>
        <w:t>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fonctions exercées dans les écoles et établissements participant au programme « réseaux d'éducation prioritaire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renforcé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» Rep+ </w:t>
      </w:r>
      <w:r>
        <w:rPr>
          <w:rFonts w:ascii="NimbusSanL-Regu" w:hAnsi="NimbusSanL-Regu" w:cs="NimbusSanL-Regu"/>
          <w:color w:val="818181"/>
          <w:sz w:val="20"/>
          <w:szCs w:val="20"/>
        </w:rPr>
        <w:t>[5]</w:t>
      </w:r>
      <w:r>
        <w:rPr>
          <w:rFonts w:ascii="NimbusSanL-Regu" w:hAnsi="NimbusSanL-Regu" w:cs="NimbusSanL-Regu"/>
          <w:color w:val="000000"/>
          <w:sz w:val="20"/>
          <w:szCs w:val="20"/>
        </w:rPr>
        <w:t>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16818E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16818E"/>
          <w:sz w:val="20"/>
          <w:szCs w:val="20"/>
        </w:rPr>
        <w:t>NOUVEAU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Pour prétendre au bénéfice d'une bonification, les enseignants doivent être :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en activité et affectés au 1er septembre 2019 dans les écoles ou établissements relevant de la politique de la ville et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justifier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d'une durée minimale de cinq années de </w:t>
      </w: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services continus </w:t>
      </w:r>
      <w:r>
        <w:rPr>
          <w:rFonts w:ascii="NimbusSanL-Regu" w:hAnsi="NimbusSanL-Regu" w:cs="NimbusSanL-Regu"/>
          <w:color w:val="000000"/>
          <w:sz w:val="20"/>
          <w:szCs w:val="20"/>
        </w:rPr>
        <w:t>au 31 août 2020. Les durées de services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acquises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dans des écoles ou établissements différents relevant de la politique de la ville se totalisent entre elles.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ou en activité et affectés au 1er septembre 2019 dans les écoles ou établissements participant aux programmes Rep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lastRenderedPageBreak/>
        <w:t>Bulletin officiel spécial n°10 du 14 novembre 2019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16"/>
          <w:szCs w:val="16"/>
        </w:rPr>
      </w:pPr>
      <w:r>
        <w:rPr>
          <w:rFonts w:ascii="NimbusSanL-Regu" w:hAnsi="NimbusSanL-Regu" w:cs="NimbusSanL-Regu"/>
          <w:color w:val="000000"/>
          <w:sz w:val="16"/>
          <w:szCs w:val="16"/>
        </w:rPr>
        <w:t>© Ministère de l'éducation nationale et de la jeunesse &gt; www.education.gouv 28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ou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Rep+ et justifier d'une durée minimale de cinq années de </w:t>
      </w: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services continus </w:t>
      </w:r>
      <w:r>
        <w:rPr>
          <w:rFonts w:ascii="NimbusSanL-Regu" w:hAnsi="NimbusSanL-Regu" w:cs="NimbusSanL-Regu"/>
          <w:color w:val="000000"/>
          <w:sz w:val="20"/>
          <w:szCs w:val="20"/>
        </w:rPr>
        <w:t xml:space="preserve">au 31 août 2020. </w:t>
      </w: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Les durées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services</w:t>
      </w:r>
      <w:proofErr w:type="gramEnd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 acquises dans des écoles ou établissements différents relevant des réseaux Rep et/ou Rep+ se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totalisent</w:t>
      </w:r>
      <w:proofErr w:type="gramEnd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 entre elles.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 xml:space="preserve">Une même école peut bénéficier de </w:t>
      </w: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deux labels </w:t>
      </w:r>
      <w:r>
        <w:rPr>
          <w:rFonts w:ascii="NimbusSanL-Regu" w:hAnsi="NimbusSanL-Regu" w:cs="NimbusSanL-Regu"/>
          <w:color w:val="000000"/>
          <w:sz w:val="20"/>
          <w:szCs w:val="20"/>
        </w:rPr>
        <w:t>(politique de la ville et Rep ou Rep+). Dans ce cas, la règle la plus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favorable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s'applique.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Pour apprécier cette durée de cinq ans, sont pris en compte les services accomplis depuis la date de titularisation en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position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d'activité. Les périodes de formation sont également prises en compte et les services à temps partiels sont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assimilés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à des services à temps plein.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En revanche, le décompte des services est interrompu par :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le congé de longue durée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la disponibilité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le détachement ;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la position hors cadres.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II.5.3.B Ancienneté de service (échelon)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Pour le mouvement interdépartemental 2020, des points sont attribués pour l'échelon acquis :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au 31 août 2019 par promotion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- au 1er septembre 2019 par classement ou reclassement.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II.5.3.C Ancienneté de fonctions dans le département au-delà de trois ans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Après un décompte des trois années d'exercice en tant qu'enseignant titulaire du 1er degré dans le département actuel,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l'ancienneté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fonctions est appréciée au 31 août 2020. Deux douzièmes de points sont attribués pour chaque mois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entier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d'ancienneté de fonctions auxquels s'ajoutent dix points par tranche de cinq ans d'ancienneté dans le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département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II.5.3.D Exercice dans un territoire ou une zone rencontrant des difficultés particulières de recrutement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(Mayotte)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À compter de la rentrée scolaire 2024, les enseignants affectés à Mayotte suite à une mobilité, et comptabilisant au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moins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cinq ans de services effectifs et continus sur le territoire de Mayotte se verront attribuer une bonification de 800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points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sur tous les voeux exprimés lors du mouvement interdépartemental 2024.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0"/>
          <w:szCs w:val="20"/>
        </w:rPr>
      </w:pPr>
      <w:r>
        <w:rPr>
          <w:rFonts w:ascii="NimbusSanL-Regu" w:hAnsi="NimbusSanL-Regu" w:cs="NimbusSanL-Regu"/>
          <w:color w:val="16818E"/>
          <w:sz w:val="20"/>
          <w:szCs w:val="20"/>
        </w:rPr>
        <w:t>II.5.4 Caractère répété de la demande de mutation - voeu préférentiel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candidats, dont le premier voeu n'a pas pu être satisfait lors des précédents mouvements interdépartementaux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bénéficient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d'une bonification de 5 points de barème pour chaque renouvellement de ce même premier voeu.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Tout changement dans l'intitulé du département sollicité au premier rang des voeux, l'interruption de participation ainsi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que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l'annulation d'une mutation obtenue l'année précédente déclenchent automatiquement la remise à zéro du capital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points déjà constitué.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16818E"/>
          <w:sz w:val="21"/>
          <w:szCs w:val="21"/>
        </w:rPr>
      </w:pPr>
      <w:r>
        <w:rPr>
          <w:rFonts w:ascii="NimbusSanL-Regu" w:hAnsi="NimbusSanL-Regu" w:cs="NimbusSanL-Regu"/>
          <w:color w:val="16818E"/>
          <w:sz w:val="21"/>
          <w:szCs w:val="21"/>
        </w:rPr>
        <w:t>II.6 Mouvement complémentaire : exeat/ineat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 xml:space="preserve">Après réception des résultats du mouvement interdépartemental, </w:t>
      </w:r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dans le respect des orientations ministérielles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20"/>
          <w:szCs w:val="20"/>
        </w:rPr>
      </w:pP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fixées</w:t>
      </w:r>
      <w:proofErr w:type="gramEnd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 par la présente note de service en tenant compte de l'équilibre postes-personnels du département et de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Bold" w:hAnsi="NimbusSanL-Bold" w:cs="NimbusSanL-Bold"/>
          <w:b/>
          <w:bCs/>
          <w:color w:val="000000"/>
          <w:sz w:val="20"/>
          <w:szCs w:val="20"/>
        </w:rPr>
        <w:t>l'académie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, un mouvement complémentaire peut être organisé par les IA-Dasen si la situation prévisible des effectifs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d'élèves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leur département le justifie.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Cette phase doit désormais et nécessairement intégrer les priorités légales de mutation de l'article 60 de la loi du 11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janvier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1984 et du décret du 25 avril 2018.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En tout état de cause, le nombre d'entrées réalisées lors de cette phase ne peut égaler ou excéder le nombre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d'entrées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la phase interdépartementale.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demandes sont examinées au regard de la situation particulière des agents et en fonction de la situation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prévisionnelle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des effectifs. L'obtention d'une promesse d'exeat n'implique pas l'effectivité immédiate de la mutation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souhaitée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>, dans la mesure où l'intégration est conditionnée à l'accord du département demandé. Les situations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particulières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qui ne relèvent pas d'une priorité légale de mutation seront appréciées par vos soins et pourront le cas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échéant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se voir bonifiées.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Il apparaît souhaitable que les départements qui organisent un mouvement complémentaire, mettent en ligne les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procédures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à suivre ainsi que le calendrier de cette phase permettant aux personnels enseignants susceptibles d'être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concernés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formuler une demande de mutation dans les meilleures conditions.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Dans l'hypothèse où l'agent n'a pas participé à la phase interdépartementale, les services procèderont au calcul du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barème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de l'agent dans les mêmes conditions que s'il avait participé à la phase interdépartementale. Les demandes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formulées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lors de cette phase complémentaire devront être accompagnées des pièces justificatives telles qu'elles sont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exigées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lors de la phase interdépartementale.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Bulletin officiel spécial n°10 du 14 novembre 2019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16"/>
          <w:szCs w:val="16"/>
        </w:rPr>
      </w:pPr>
      <w:r>
        <w:rPr>
          <w:rFonts w:ascii="NimbusSanL-Regu" w:hAnsi="NimbusSanL-Regu" w:cs="NimbusSanL-Regu"/>
          <w:color w:val="000000"/>
          <w:sz w:val="16"/>
          <w:szCs w:val="16"/>
        </w:rPr>
        <w:t>© Ministère de l'éducation nationale et de la jeunesse &gt; www.education.gouv 29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Les personnels susceptibles d'être concernés par ce mouvement ne doivent pas s'adresser directement à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l'administration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centrale ou à la DSDEN du département d'accueil souhaité. Seule la demande d'exeat adressée à la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>
        <w:rPr>
          <w:rFonts w:ascii="NimbusSanL-Regu" w:hAnsi="NimbusSanL-Regu" w:cs="NimbusSanL-Regu"/>
          <w:color w:val="000000"/>
          <w:sz w:val="20"/>
          <w:szCs w:val="20"/>
        </w:rPr>
        <w:t>DSDEN du département dont les intéressés relèvent, accompagnée de la demande d'ineat à destination de la DSDEN</w:t>
      </w:r>
    </w:p>
    <w:p w:rsidR="00BB6ABA" w:rsidRDefault="00BB6ABA" w:rsidP="00BB6AB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proofErr w:type="gramStart"/>
      <w:r>
        <w:rPr>
          <w:rFonts w:ascii="NimbusSanL-Regu" w:hAnsi="NimbusSanL-Regu" w:cs="NimbusSanL-Regu"/>
          <w:color w:val="000000"/>
          <w:sz w:val="20"/>
          <w:szCs w:val="20"/>
        </w:rPr>
        <w:t>du</w:t>
      </w:r>
      <w:proofErr w:type="gramEnd"/>
      <w:r>
        <w:rPr>
          <w:rFonts w:ascii="NimbusSanL-Regu" w:hAnsi="NimbusSanL-Regu" w:cs="NimbusSanL-Regu"/>
          <w:color w:val="000000"/>
          <w:sz w:val="20"/>
          <w:szCs w:val="20"/>
        </w:rPr>
        <w:t xml:space="preserve"> département sollicité, est prise en compte.</w:t>
      </w:r>
    </w:p>
    <w:p w:rsidR="00D33D4E" w:rsidRDefault="00BB6ABA" w:rsidP="00BB6ABA">
      <w:r>
        <w:rPr>
          <w:rFonts w:ascii="NimbusSanL-Regu" w:hAnsi="NimbusSanL-Regu" w:cs="NimbusSanL-Regu"/>
          <w:color w:val="000000"/>
          <w:sz w:val="20"/>
          <w:szCs w:val="20"/>
        </w:rPr>
        <w:t>Aucune demande ne sera traitée en administration centrale.</w:t>
      </w:r>
      <w:bookmarkStart w:id="0" w:name="_GoBack"/>
      <w:bookmarkEnd w:id="0"/>
    </w:p>
    <w:sectPr w:rsidR="00D33D4E" w:rsidSect="00BB6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B1"/>
    <w:rsid w:val="001E7CB1"/>
    <w:rsid w:val="00550ADC"/>
    <w:rsid w:val="00BB6ABA"/>
    <w:rsid w:val="00C17794"/>
    <w:rsid w:val="00D3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63A7A-6375-4973-AE7C-27D03B7A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7501</Words>
  <Characters>41260</Characters>
  <Application>Microsoft Office Word</Application>
  <DocSecurity>0</DocSecurity>
  <Lines>343</Lines>
  <Paragraphs>97</Paragraphs>
  <ScaleCrop>false</ScaleCrop>
  <Company/>
  <LinksUpToDate>false</LinksUpToDate>
  <CharactersWithSpaces>48664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Seb</dc:creator>
  <cp:keywords/>
  <dc:description/>
  <cp:lastModifiedBy>Cath Seb</cp:lastModifiedBy>
  <cp:revision>2</cp:revision>
  <dcterms:created xsi:type="dcterms:W3CDTF">2019-11-14T10:20:00Z</dcterms:created>
  <dcterms:modified xsi:type="dcterms:W3CDTF">2019-11-14T10:20:00Z</dcterms:modified>
</cp:coreProperties>
</file>