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6"/>
      </w:tblGrid>
      <w:tr w:rsidR="000859F3">
        <w:trPr>
          <w:trHeight w:val="427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9F3" w:rsidRDefault="000859F3">
            <w:pPr>
              <w:framePr w:hSpace="141" w:wrap="auto" w:vAnchor="text" w:hAnchor="page" w:x="2638" w:y="388"/>
              <w:tabs>
                <w:tab w:val="left" w:pos="284"/>
              </w:tabs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0859F3">
        <w:trPr>
          <w:trHeight w:val="348"/>
        </w:trPr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</w:tcPr>
          <w:p w:rsidR="000859F3" w:rsidRDefault="000859F3">
            <w:pPr>
              <w:framePr w:hSpace="141" w:wrap="auto" w:vAnchor="text" w:hAnchor="page" w:x="2638" w:y="388"/>
              <w:rPr>
                <w:rFonts w:cs="Times New Roman"/>
              </w:rPr>
            </w:pPr>
          </w:p>
          <w:p w:rsidR="000859F3" w:rsidRDefault="000859F3">
            <w:pPr>
              <w:framePr w:hSpace="141" w:wrap="auto" w:vAnchor="text" w:hAnchor="page" w:x="2638" w:y="38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Formulaire de demande d’autorisations d’absence</w:t>
            </w:r>
          </w:p>
          <w:p w:rsidR="000859F3" w:rsidRDefault="000859F3">
            <w:pPr>
              <w:framePr w:hSpace="141" w:wrap="auto" w:vAnchor="text" w:hAnchor="page" w:x="2638" w:y="388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859F3" w:rsidRDefault="000859F3">
            <w:pPr>
              <w:framePr w:hSpace="141" w:wrap="auto" w:vAnchor="text" w:hAnchor="page" w:x="2638" w:y="388"/>
              <w:jc w:val="center"/>
              <w:rPr>
                <w:rFonts w:cs="Times New Roman"/>
              </w:rPr>
            </w:pPr>
          </w:p>
        </w:tc>
      </w:tr>
    </w:tbl>
    <w:p w:rsidR="000859F3" w:rsidRDefault="003A28DC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58825" cy="845185"/>
            <wp:effectExtent l="0" t="0" r="317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9F3" w:rsidRDefault="000859F3">
      <w:pPr>
        <w:rPr>
          <w:rFonts w:cs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3820"/>
        <w:gridCol w:w="1843"/>
        <w:gridCol w:w="3118"/>
      </w:tblGrid>
      <w:tr w:rsidR="000859F3">
        <w:trPr>
          <w:trHeight w:val="40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9F3" w:rsidRDefault="000859F3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8"/>
                <w:szCs w:val="28"/>
              </w:rPr>
              <w:t>Nom - prénom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F3" w:rsidRDefault="000859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9F3" w:rsidRDefault="000859F3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Ecole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F3" w:rsidRDefault="000859F3">
            <w:pPr>
              <w:jc w:val="center"/>
              <w:rPr>
                <w:rFonts w:cs="Times New Roman"/>
              </w:rPr>
            </w:pPr>
          </w:p>
        </w:tc>
      </w:tr>
      <w:tr w:rsidR="000859F3">
        <w:trPr>
          <w:trHeight w:val="46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859F3" w:rsidRDefault="000859F3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Insee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9F3" w:rsidRDefault="000859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859F3" w:rsidRDefault="00085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Grade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59F3" w:rsidRDefault="000859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59F3">
        <w:trPr>
          <w:trHeight w:val="40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859F3" w:rsidRDefault="000859F3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8"/>
                <w:szCs w:val="28"/>
              </w:rPr>
              <w:t>Circonscription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F3" w:rsidRDefault="000859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59F3" w:rsidRDefault="000859F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Département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59F3" w:rsidRDefault="000859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859F3" w:rsidRDefault="000859F3">
      <w:pPr>
        <w:jc w:val="center"/>
        <w:rPr>
          <w:rFonts w:cs="Times New Roman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h_5hgdihq3thpz" w:colFirst="0" w:colLast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587"/>
        <w:gridCol w:w="2107"/>
        <w:gridCol w:w="497"/>
        <w:gridCol w:w="1770"/>
      </w:tblGrid>
      <w:tr w:rsidR="000859F3">
        <w:trPr>
          <w:trHeight w:val="278"/>
        </w:trPr>
        <w:tc>
          <w:tcPr>
            <w:tcW w:w="10915" w:type="dxa"/>
            <w:gridSpan w:val="5"/>
            <w:shd w:val="clear" w:color="auto" w:fill="FFFFFF"/>
          </w:tcPr>
          <w:p w:rsidR="000859F3" w:rsidRDefault="000859F3">
            <w:pPr>
              <w:spacing w:before="120" w:after="24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AUTORISATIONS D’ABSENCE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Joindre obligatoirement un justificatif</w:t>
            </w:r>
          </w:p>
        </w:tc>
      </w:tr>
      <w:tr w:rsidR="000859F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5827B0">
            <w:pPr>
              <w:widowControl w:val="0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</w:rPr>
              <w:t>►</w:t>
            </w:r>
            <w:r w:rsidR="000859F3"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</w:t>
            </w:r>
            <w:r w:rsidR="000859F3">
              <w:rPr>
                <w:rFonts w:ascii="Arial" w:hAnsi="Arial" w:cs="Arial"/>
                <w:sz w:val="28"/>
                <w:szCs w:val="28"/>
                <w:highlight w:val="lightGray"/>
              </w:rPr>
              <w:t>DE DROIT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</w:tr>
      <w:tr w:rsidR="000859F3">
        <w:tc>
          <w:tcPr>
            <w:tcW w:w="5954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8"/>
                <w:szCs w:val="28"/>
              </w:rPr>
              <w:t>Motif à préciser :</w:t>
            </w:r>
          </w:p>
          <w:p w:rsidR="000859F3" w:rsidRDefault="000859F3">
            <w:pPr>
              <w:widowControl w:val="0"/>
              <w:rPr>
                <w:rFonts w:cs="Times New Roman"/>
              </w:rPr>
            </w:pPr>
          </w:p>
          <w:p w:rsidR="000859F3" w:rsidRDefault="000859F3">
            <w:pPr>
              <w:widowControl w:val="0"/>
              <w:rPr>
                <w:rFonts w:cs="Times New Roman"/>
              </w:rPr>
            </w:pPr>
          </w:p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du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au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</w:tr>
      <w:tr w:rsidR="000859F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highlight w:val="lightGray"/>
              </w:rPr>
              <w:t>FACULTATIVES</w:t>
            </w: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</w:tr>
      <w:tr w:rsidR="000859F3">
        <w:tc>
          <w:tcPr>
            <w:tcW w:w="5954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Motif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et lieu</w:t>
            </w:r>
            <w:r>
              <w:rPr>
                <w:rFonts w:ascii="Arial" w:hAnsi="Arial" w:cs="Arial"/>
                <w:sz w:val="28"/>
                <w:szCs w:val="28"/>
              </w:rPr>
              <w:t xml:space="preserve"> à préciser :</w:t>
            </w:r>
          </w:p>
          <w:p w:rsidR="000859F3" w:rsidRDefault="000859F3">
            <w:pPr>
              <w:widowControl w:val="0"/>
              <w:rPr>
                <w:rFonts w:cs="Times New Roman"/>
              </w:rPr>
            </w:pPr>
          </w:p>
          <w:p w:rsidR="000859F3" w:rsidRDefault="000859F3">
            <w:pPr>
              <w:widowControl w:val="0"/>
              <w:rPr>
                <w:rFonts w:cs="Times New Roman"/>
              </w:rPr>
            </w:pPr>
          </w:p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du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497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au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</w:tr>
    </w:tbl>
    <w:p w:rsidR="000859F3" w:rsidRDefault="000859F3">
      <w:pPr>
        <w:ind w:hanging="259"/>
        <w:rPr>
          <w:rFonts w:cs="Times New Roman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</w:tblGrid>
      <w:tr w:rsidR="000859F3">
        <w:trPr>
          <w:trHeight w:val="1133"/>
          <w:jc w:val="center"/>
        </w:trPr>
        <w:tc>
          <w:tcPr>
            <w:tcW w:w="4537" w:type="dxa"/>
          </w:tcPr>
          <w:p w:rsidR="000859F3" w:rsidRDefault="000859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et signature de l’enseignant</w:t>
            </w:r>
          </w:p>
        </w:tc>
      </w:tr>
    </w:tbl>
    <w:p w:rsidR="000859F3" w:rsidRDefault="000859F3">
      <w:pPr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701"/>
        <w:gridCol w:w="1134"/>
        <w:gridCol w:w="283"/>
        <w:gridCol w:w="4252"/>
      </w:tblGrid>
      <w:tr w:rsidR="000859F3">
        <w:trPr>
          <w:cantSplit/>
          <w:trHeight w:val="278"/>
        </w:trPr>
        <w:tc>
          <w:tcPr>
            <w:tcW w:w="3545" w:type="dxa"/>
            <w:vMerge w:val="restart"/>
            <w:vAlign w:val="center"/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Hors département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AVIS DE L’IEN</w:t>
            </w:r>
          </w:p>
        </w:tc>
        <w:tc>
          <w:tcPr>
            <w:tcW w:w="1701" w:type="dxa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Favorable</w:t>
            </w:r>
          </w:p>
        </w:tc>
        <w:tc>
          <w:tcPr>
            <w:tcW w:w="1134" w:type="dxa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vMerge w:val="restart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 et signature de l’IEN</w:t>
            </w:r>
          </w:p>
          <w:p w:rsidR="000859F3" w:rsidRDefault="000859F3">
            <w:pPr>
              <w:jc w:val="center"/>
              <w:rPr>
                <w:rFonts w:cs="Times New Roman"/>
              </w:rPr>
            </w:pPr>
          </w:p>
        </w:tc>
      </w:tr>
      <w:tr w:rsidR="000859F3">
        <w:trPr>
          <w:cantSplit/>
          <w:trHeight w:val="277"/>
        </w:trPr>
        <w:tc>
          <w:tcPr>
            <w:tcW w:w="3545" w:type="dxa"/>
            <w:vMerge/>
            <w:vAlign w:val="center"/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C0C0C0"/>
          </w:tcPr>
          <w:p w:rsidR="000859F3" w:rsidRDefault="000859F3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Défavorable</w:t>
            </w:r>
          </w:p>
        </w:tc>
        <w:tc>
          <w:tcPr>
            <w:tcW w:w="1134" w:type="dxa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vMerge/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F3">
        <w:trPr>
          <w:cantSplit/>
          <w:trHeight w:val="278"/>
        </w:trPr>
        <w:tc>
          <w:tcPr>
            <w:tcW w:w="3545" w:type="dxa"/>
            <w:vMerge w:val="restart"/>
            <w:vAlign w:val="center"/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Dans le  département</w:t>
            </w:r>
            <w:r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0859F3" w:rsidRDefault="000859F3">
            <w:pPr>
              <w:widowControl w:val="0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 DE L’IEN</w:t>
            </w:r>
          </w:p>
        </w:tc>
        <w:tc>
          <w:tcPr>
            <w:tcW w:w="1701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Accord</w:t>
            </w:r>
          </w:p>
        </w:tc>
        <w:tc>
          <w:tcPr>
            <w:tcW w:w="1134" w:type="dxa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vMerge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0859F3">
        <w:trPr>
          <w:cantSplit/>
          <w:trHeight w:val="277"/>
        </w:trPr>
        <w:tc>
          <w:tcPr>
            <w:tcW w:w="3545" w:type="dxa"/>
            <w:vMerge/>
            <w:vAlign w:val="center"/>
          </w:tcPr>
          <w:p w:rsidR="000859F3" w:rsidRDefault="000859F3">
            <w:pPr>
              <w:widowControl w:val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auto" w:fill="C0C0C0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Refus</w:t>
            </w:r>
          </w:p>
        </w:tc>
        <w:tc>
          <w:tcPr>
            <w:tcW w:w="1134" w:type="dxa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vMerge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4252" w:type="dxa"/>
            <w:vMerge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</w:tr>
    </w:tbl>
    <w:p w:rsidR="000859F3" w:rsidRDefault="000859F3">
      <w:pPr>
        <w:rPr>
          <w:rFonts w:cs="Times New Roman"/>
          <w:sz w:val="12"/>
          <w:szCs w:val="12"/>
        </w:rPr>
      </w:pPr>
    </w:p>
    <w:p w:rsidR="000859F3" w:rsidRDefault="000859F3">
      <w:pPr>
        <w:rPr>
          <w:rFonts w:cs="Times New Roman"/>
          <w:sz w:val="12"/>
          <w:szCs w:val="12"/>
        </w:rPr>
      </w:pPr>
    </w:p>
    <w:p w:rsidR="000859F3" w:rsidRDefault="003A28DC">
      <w:pPr>
        <w:rPr>
          <w:rFonts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66040</wp:posOffset>
                </wp:positionV>
                <wp:extent cx="7153275" cy="2362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2362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7CB20" id="Rectangle 3" o:spid="_x0000_s1026" style="position:absolute;margin-left:-19.5pt;margin-top:5.2pt;width:563.25pt;height:1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" o:allowincell="f" fillcolor="#f2f2f2" strokeweight="1pt"/>
            </w:pict>
          </mc:Fallback>
        </mc:AlternateConten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701"/>
        <w:gridCol w:w="1134"/>
        <w:gridCol w:w="283"/>
        <w:gridCol w:w="3402"/>
        <w:gridCol w:w="708"/>
      </w:tblGrid>
      <w:tr w:rsidR="000859F3">
        <w:trPr>
          <w:trHeight w:val="175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9F3" w:rsidRDefault="000859F3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 L’IA-DASEN</w:t>
            </w:r>
          </w:p>
        </w:tc>
      </w:tr>
      <w:tr w:rsidR="000859F3">
        <w:trPr>
          <w:cantSplit/>
          <w:trHeight w:val="440"/>
        </w:trPr>
        <w:tc>
          <w:tcPr>
            <w:tcW w:w="3545" w:type="dxa"/>
            <w:vMerge w:val="restart"/>
            <w:vAlign w:val="center"/>
          </w:tcPr>
          <w:p w:rsidR="000859F3" w:rsidRDefault="000859F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HORS DEPARTEMENT</w:t>
            </w:r>
          </w:p>
          <w:p w:rsidR="000859F3" w:rsidRDefault="000859F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DÉCISION DE L’IA-DASEN</w:t>
            </w:r>
          </w:p>
          <w:p w:rsidR="000859F3" w:rsidRDefault="000859F3">
            <w:pPr>
              <w:widowControl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(le cas échéant)</w:t>
            </w:r>
          </w:p>
        </w:tc>
        <w:tc>
          <w:tcPr>
            <w:tcW w:w="1701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Accord</w:t>
            </w:r>
          </w:p>
        </w:tc>
        <w:tc>
          <w:tcPr>
            <w:tcW w:w="1134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4"/>
                <w:szCs w:val="24"/>
              </w:rPr>
              <w:t>avec traitement</w:t>
            </w:r>
          </w:p>
        </w:tc>
        <w:tc>
          <w:tcPr>
            <w:tcW w:w="708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0859F3">
        <w:trPr>
          <w:cantSplit/>
          <w:trHeight w:val="440"/>
        </w:trPr>
        <w:tc>
          <w:tcPr>
            <w:tcW w:w="3545" w:type="dxa"/>
            <w:vMerge/>
            <w:vAlign w:val="center"/>
          </w:tcPr>
          <w:p w:rsidR="000859F3" w:rsidRDefault="000859F3">
            <w:pPr>
              <w:widowControl w:val="0"/>
              <w:rPr>
                <w:rFonts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Refus</w:t>
            </w:r>
          </w:p>
        </w:tc>
        <w:tc>
          <w:tcPr>
            <w:tcW w:w="1134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3402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sans traitement</w:t>
            </w:r>
          </w:p>
        </w:tc>
        <w:tc>
          <w:tcPr>
            <w:tcW w:w="708" w:type="dxa"/>
            <w:shd w:val="clear" w:color="auto" w:fill="FFFFFF"/>
          </w:tcPr>
          <w:p w:rsidR="000859F3" w:rsidRDefault="000859F3">
            <w:pPr>
              <w:widowControl w:val="0"/>
              <w:jc w:val="center"/>
              <w:rPr>
                <w:rFonts w:cs="Times New Roman"/>
              </w:rPr>
            </w:pPr>
          </w:p>
        </w:tc>
      </w:tr>
    </w:tbl>
    <w:p w:rsidR="000859F3" w:rsidRDefault="000859F3">
      <w:pPr>
        <w:rPr>
          <w:rFonts w:cs="Times New Roman"/>
        </w:rPr>
      </w:pPr>
    </w:p>
    <w:p w:rsidR="000859F3" w:rsidRDefault="003A28DC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58420</wp:posOffset>
                </wp:positionV>
                <wp:extent cx="2847975" cy="94297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9F3" w:rsidRDefault="000859F3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SIGNATURE DE L’IA-DASEN</w:t>
                            </w:r>
                          </w:p>
                          <w:p w:rsidR="000859F3" w:rsidRDefault="000859F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5pt;margin-top:4.6pt;width:224.2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" o:allowincell="f">
                <v:textbox>
                  <w:txbxContent>
                    <w:p w:rsidR="000859F3" w:rsidRDefault="000859F3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SIGNATURE DE L’IA-DASEN</w:t>
                      </w:r>
                    </w:p>
                    <w:p w:rsidR="000859F3" w:rsidRDefault="000859F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59F3" w:rsidSect="000859F3">
      <w:footerReference w:type="default" r:id="rId7"/>
      <w:headerReference w:type="first" r:id="rId8"/>
      <w:pgSz w:w="11906" w:h="16838"/>
      <w:pgMar w:top="142" w:right="720" w:bottom="0" w:left="720" w:header="340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34" w:rsidRDefault="00C67B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7B34" w:rsidRDefault="00C67B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F3" w:rsidRDefault="003A28DC">
    <w:pPr>
      <w:tabs>
        <w:tab w:val="center" w:pos="4536"/>
        <w:tab w:val="right" w:pos="9072"/>
      </w:tabs>
      <w:ind w:right="360"/>
      <w:rPr>
        <w:rFonts w:cs="Times New Roman"/>
      </w:rPr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6200" cy="25400"/>
          <wp:effectExtent l="0" t="0" r="0" b="0"/>
          <wp:wrapSquare wrapText="bothSides"/>
          <wp:docPr id="1" name="image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2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9F3">
      <w:rPr>
        <w:rFonts w:cs="Times New Roman"/>
        <w:noProof/>
      </w:rPr>
      <w:t>0000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34" w:rsidRDefault="00C67B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7B34" w:rsidRDefault="00C67B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F3" w:rsidRDefault="000859F3">
    <w:pPr>
      <w:pStyle w:val="En-tte"/>
      <w:rPr>
        <w:rFonts w:cs="Times New Roman"/>
        <w:sz w:val="24"/>
        <w:szCs w:val="24"/>
      </w:rPr>
    </w:pPr>
    <w:r>
      <w:rPr>
        <w:rFonts w:cs="Times New Roman"/>
        <w:sz w:val="24"/>
        <w:szCs w:val="24"/>
      </w:rPr>
      <w:t>SAGIPE-FOAA-2015/10/15</w:t>
    </w:r>
  </w:p>
  <w:p w:rsidR="000859F3" w:rsidRDefault="000859F3">
    <w:pPr>
      <w:pStyle w:val="En-tte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F3"/>
    <w:rsid w:val="00043E40"/>
    <w:rsid w:val="000859F3"/>
    <w:rsid w:val="003A28DC"/>
    <w:rsid w:val="005827B0"/>
    <w:rsid w:val="005C095E"/>
    <w:rsid w:val="00C67B34"/>
    <w:rsid w:val="00C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67F6BF-325A-40C7-9A94-0444AE9E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color w:val="000000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keepLines/>
      <w:ind w:left="432" w:hanging="432"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keepLines/>
      <w:ind w:left="576" w:hanging="576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keepLines/>
      <w:ind w:left="720" w:hanging="720"/>
      <w:jc w:val="center"/>
      <w:outlineLvl w:val="2"/>
    </w:pPr>
    <w:rPr>
      <w:rFonts w:ascii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keepLines/>
      <w:ind w:left="3540"/>
      <w:jc w:val="center"/>
      <w:outlineLvl w:val="3"/>
    </w:pPr>
    <w:rPr>
      <w:rFonts w:ascii="Arial" w:hAnsi="Arial" w:cs="Arial"/>
      <w:i/>
      <w:i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keepLines/>
      <w:ind w:left="1008" w:hanging="1008"/>
      <w:jc w:val="center"/>
      <w:outlineLvl w:val="4"/>
    </w:pPr>
    <w:rPr>
      <w:rFonts w:ascii="Arial" w:hAnsi="Arial" w:cs="Arial"/>
      <w:i/>
      <w:iCs/>
      <w:sz w:val="14"/>
      <w:szCs w:val="14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keepLines/>
      <w:ind w:left="1152" w:hanging="1152"/>
      <w:outlineLvl w:val="5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rPr>
      <w:rFonts w:cstheme="minorBidi"/>
      <w:b/>
      <w:bCs/>
      <w:color w:val="00000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rPr>
      <w:rFonts w:cstheme="minorBidi"/>
      <w:b/>
      <w:bCs/>
      <w:i/>
      <w:iCs/>
      <w:color w:val="000000"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rPr>
      <w:rFonts w:cstheme="minorBidi"/>
      <w:b/>
      <w:bCs/>
      <w:color w:val="000000"/>
    </w:rPr>
  </w:style>
  <w:style w:type="paragraph" w:styleId="Titre">
    <w:name w:val="Title"/>
    <w:basedOn w:val="Normal"/>
    <w:next w:val="Normal"/>
    <w:link w:val="TitreC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99"/>
    <w:qFormat/>
    <w:pPr>
      <w:keepNext/>
      <w:keepLines/>
      <w:spacing w:before="240" w:after="120"/>
      <w:jc w:val="center"/>
    </w:pPr>
    <w:rPr>
      <w:rFonts w:ascii="Arial" w:hAnsi="Arial" w:cs="Arial"/>
      <w:i/>
      <w:iCs/>
      <w:color w:val="80808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theme="minorBidi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d’autorisations d’absence</vt:lpstr>
    </vt:vector>
  </TitlesOfParts>
  <Company>Rectorat de strasbourg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d’autorisations d’absence</dc:title>
  <dc:subject/>
  <dc:creator>marthi</dc:creator>
  <cp:keywords/>
  <dc:description/>
  <cp:lastModifiedBy>Domi</cp:lastModifiedBy>
  <cp:revision>2</cp:revision>
  <cp:lastPrinted>2015-11-20T10:31:00Z</cp:lastPrinted>
  <dcterms:created xsi:type="dcterms:W3CDTF">2022-09-19T06:55:00Z</dcterms:created>
  <dcterms:modified xsi:type="dcterms:W3CDTF">2022-09-19T06:55:00Z</dcterms:modified>
</cp:coreProperties>
</file>