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14B0" w14:textId="4CED91BD" w:rsidR="00F53E2A" w:rsidRPr="0048728E" w:rsidRDefault="00F53E2A" w:rsidP="00487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  <w:sz w:val="24"/>
        </w:rPr>
      </w:pPr>
      <w:r w:rsidRPr="0048728E">
        <w:rPr>
          <w:rFonts w:ascii="Marianne" w:hAnsi="Marianne" w:cs="Arial"/>
          <w:b/>
          <w:sz w:val="24"/>
        </w:rPr>
        <w:t xml:space="preserve">ANNEXE </w:t>
      </w:r>
      <w:r w:rsidR="00344653" w:rsidRPr="0048728E">
        <w:rPr>
          <w:rFonts w:ascii="Marianne" w:hAnsi="Marianne" w:cs="Arial"/>
          <w:b/>
          <w:sz w:val="24"/>
        </w:rPr>
        <w:t>IV</w:t>
      </w:r>
      <w:r w:rsidRPr="0048728E">
        <w:rPr>
          <w:rFonts w:ascii="Marianne" w:hAnsi="Marianne" w:cs="Arial"/>
          <w:b/>
          <w:sz w:val="24"/>
        </w:rPr>
        <w:t xml:space="preserve"> – PIECES JUSTIFICATIVES A FOURNIR POUR LE MAINTIEN DES DROITS A AVANCEMENT</w:t>
      </w:r>
    </w:p>
    <w:p w14:paraId="19EE5361" w14:textId="50FCD095" w:rsidR="00F53E2A" w:rsidRPr="0048728E" w:rsidRDefault="00F53E2A" w:rsidP="0048728E">
      <w:pPr>
        <w:autoSpaceDE w:val="0"/>
        <w:autoSpaceDN w:val="0"/>
        <w:adjustRightInd w:val="0"/>
        <w:spacing w:before="120" w:after="240"/>
        <w:ind w:left="-142"/>
        <w:jc w:val="both"/>
        <w:rPr>
          <w:rFonts w:ascii="Marianne" w:hAnsi="Marianne" w:cs="Arial"/>
          <w:bCs/>
          <w:sz w:val="20"/>
        </w:rPr>
      </w:pPr>
      <w:r w:rsidRPr="0048728E">
        <w:rPr>
          <w:rFonts w:ascii="Marianne" w:hAnsi="Marianne" w:cs="Arial"/>
          <w:bCs/>
          <w:sz w:val="20"/>
        </w:rPr>
        <w:t>Pour les activités professionnelles exercées à l’étranger, chacun</w:t>
      </w:r>
      <w:r w:rsidR="006215D9" w:rsidRPr="0048728E">
        <w:rPr>
          <w:rFonts w:ascii="Marianne" w:hAnsi="Marianne" w:cs="Arial"/>
          <w:bCs/>
          <w:sz w:val="20"/>
        </w:rPr>
        <w:t>e</w:t>
      </w:r>
      <w:r w:rsidRPr="0048728E">
        <w:rPr>
          <w:rFonts w:ascii="Marianne" w:hAnsi="Marianne" w:cs="Arial"/>
          <w:bCs/>
          <w:sz w:val="20"/>
        </w:rPr>
        <w:t xml:space="preserve"> de ces pièces doit être doublée d’une traduction en langue française établie par un traducteur assermenté.</w:t>
      </w: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3167"/>
        <w:gridCol w:w="3021"/>
        <w:gridCol w:w="3168"/>
      </w:tblGrid>
      <w:tr w:rsidR="00F53E2A" w:rsidRPr="0048728E" w14:paraId="6E494991" w14:textId="77777777" w:rsidTr="00F53E2A">
        <w:trPr>
          <w:trHeight w:val="514"/>
        </w:trPr>
        <w:tc>
          <w:tcPr>
            <w:tcW w:w="3167" w:type="dxa"/>
          </w:tcPr>
          <w:p w14:paraId="67015F97" w14:textId="77777777" w:rsidR="00F53E2A" w:rsidRPr="0048728E" w:rsidRDefault="00F53E2A" w:rsidP="00F53E2A">
            <w:pPr>
              <w:jc w:val="center"/>
              <w:rPr>
                <w:rFonts w:ascii="Marianne" w:hAnsi="Marianne"/>
                <w:b/>
              </w:rPr>
            </w:pPr>
            <w:r w:rsidRPr="0048728E">
              <w:rPr>
                <w:rFonts w:ascii="Marianne" w:hAnsi="Marianne"/>
                <w:b/>
              </w:rPr>
              <w:t>ACTIVITE SALARIE</w:t>
            </w:r>
          </w:p>
          <w:p w14:paraId="3ABD1C44" w14:textId="77777777" w:rsidR="00F53E2A" w:rsidRPr="0048728E" w:rsidRDefault="00F53E2A" w:rsidP="00F53E2A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3021" w:type="dxa"/>
          </w:tcPr>
          <w:p w14:paraId="03F23293" w14:textId="77777777" w:rsidR="00F53E2A" w:rsidRPr="0048728E" w:rsidRDefault="00F53E2A" w:rsidP="00F53E2A">
            <w:pPr>
              <w:jc w:val="center"/>
              <w:rPr>
                <w:rFonts w:ascii="Marianne" w:hAnsi="Marianne"/>
                <w:b/>
              </w:rPr>
            </w:pPr>
            <w:r w:rsidRPr="0048728E">
              <w:rPr>
                <w:rFonts w:ascii="Marianne" w:hAnsi="Marianne"/>
                <w:b/>
              </w:rPr>
              <w:t>ACTIVITE INDEPENDANTE</w:t>
            </w:r>
          </w:p>
        </w:tc>
        <w:tc>
          <w:tcPr>
            <w:tcW w:w="3168" w:type="dxa"/>
          </w:tcPr>
          <w:p w14:paraId="7D8AEB05" w14:textId="77777777" w:rsidR="00F53E2A" w:rsidRPr="0048728E" w:rsidRDefault="00F53E2A" w:rsidP="00F53E2A">
            <w:pPr>
              <w:jc w:val="center"/>
              <w:rPr>
                <w:rFonts w:ascii="Marianne" w:hAnsi="Marianne"/>
                <w:b/>
              </w:rPr>
            </w:pPr>
            <w:r w:rsidRPr="0048728E">
              <w:rPr>
                <w:rFonts w:ascii="Marianne" w:hAnsi="Marianne"/>
                <w:b/>
              </w:rPr>
              <w:t xml:space="preserve">CREATION OU REPRISE </w:t>
            </w:r>
          </w:p>
          <w:p w14:paraId="556712CE" w14:textId="77777777" w:rsidR="00F53E2A" w:rsidRPr="0048728E" w:rsidRDefault="00F53E2A" w:rsidP="00F53E2A">
            <w:pPr>
              <w:jc w:val="center"/>
              <w:rPr>
                <w:rFonts w:ascii="Marianne" w:hAnsi="Marianne"/>
                <w:b/>
              </w:rPr>
            </w:pPr>
            <w:r w:rsidRPr="0048728E">
              <w:rPr>
                <w:rFonts w:ascii="Marianne" w:hAnsi="Marianne"/>
                <w:b/>
              </w:rPr>
              <w:t>D’UNE ENTREPRISE</w:t>
            </w:r>
          </w:p>
        </w:tc>
      </w:tr>
      <w:tr w:rsidR="00F53E2A" w:rsidRPr="0048728E" w14:paraId="022CDAC3" w14:textId="77777777" w:rsidTr="00F53E2A">
        <w:trPr>
          <w:trHeight w:val="5196"/>
        </w:trPr>
        <w:tc>
          <w:tcPr>
            <w:tcW w:w="3167" w:type="dxa"/>
          </w:tcPr>
          <w:p w14:paraId="0C982CA0" w14:textId="77777777" w:rsidR="00F53E2A" w:rsidRPr="0048728E" w:rsidRDefault="00F53E2A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4F4ADCC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 xml:space="preserve">Copie de l’ensemble des bulletins de salaire </w:t>
            </w:r>
          </w:p>
          <w:p w14:paraId="79BC435F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67192AA" w14:textId="77777777" w:rsidR="00F53E2A" w:rsidRPr="0048728E" w:rsidRDefault="00F53E2A" w:rsidP="0048728E">
            <w:pPr>
              <w:jc w:val="center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48728E">
              <w:rPr>
                <w:rFonts w:ascii="Marianne" w:hAnsi="Marianne" w:cs="Arial"/>
                <w:b/>
                <w:sz w:val="20"/>
                <w:szCs w:val="20"/>
                <w:u w:val="single"/>
              </w:rPr>
              <w:t>ET</w:t>
            </w:r>
          </w:p>
          <w:p w14:paraId="0E14670B" w14:textId="77777777" w:rsidR="00F53E2A" w:rsidRPr="0048728E" w:rsidRDefault="00F53E2A" w:rsidP="0048728E">
            <w:pPr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3FC1B7F6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>Copie du/des contrats de travail</w:t>
            </w:r>
          </w:p>
        </w:tc>
        <w:tc>
          <w:tcPr>
            <w:tcW w:w="3021" w:type="dxa"/>
          </w:tcPr>
          <w:p w14:paraId="05BB1D3B" w14:textId="77777777" w:rsidR="00F53E2A" w:rsidRPr="0048728E" w:rsidRDefault="00F53E2A">
            <w:pPr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765D1122" w14:textId="77777777" w:rsidR="00F53E2A" w:rsidRPr="0048728E" w:rsidRDefault="00F53E2A" w:rsidP="0048728E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48728E">
              <w:rPr>
                <w:rFonts w:ascii="Marianne" w:hAnsi="Marianne" w:cs="Arial"/>
                <w:b/>
                <w:sz w:val="20"/>
                <w:szCs w:val="20"/>
              </w:rPr>
              <w:t xml:space="preserve">1) </w:t>
            </w:r>
          </w:p>
          <w:p w14:paraId="6B674819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 xml:space="preserve">- un extrait </w:t>
            </w:r>
            <w:proofErr w:type="spellStart"/>
            <w:r w:rsidRPr="0048728E">
              <w:rPr>
                <w:rFonts w:ascii="Marianne" w:hAnsi="Marianne" w:cs="Arial"/>
                <w:sz w:val="20"/>
                <w:szCs w:val="20"/>
              </w:rPr>
              <w:t>Kbis</w:t>
            </w:r>
            <w:proofErr w:type="spellEnd"/>
            <w:r w:rsidRPr="0048728E">
              <w:rPr>
                <w:rFonts w:ascii="Marianne" w:hAnsi="Marianne" w:cs="Arial"/>
                <w:sz w:val="20"/>
                <w:szCs w:val="20"/>
              </w:rPr>
              <w:t xml:space="preserve"> ou extrait K délivré par le tribunal de commerce attestant de l’immatriculation de l’entreprise au registre du Commerce des Sociétés datant de moins de 3 mois</w:t>
            </w:r>
          </w:p>
          <w:p w14:paraId="7445E5EF" w14:textId="77777777" w:rsidR="00F53E2A" w:rsidRPr="0048728E" w:rsidRDefault="00F53E2A" w:rsidP="0048728E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proofErr w:type="gramStart"/>
            <w:r w:rsidRPr="0048728E">
              <w:rPr>
                <w:rFonts w:ascii="Marianne" w:hAnsi="Marianne" w:cs="Arial"/>
                <w:b/>
                <w:sz w:val="20"/>
                <w:szCs w:val="20"/>
              </w:rPr>
              <w:t>ou</w:t>
            </w:r>
            <w:proofErr w:type="gramEnd"/>
          </w:p>
          <w:p w14:paraId="3892EF98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>-un extrait d’immatriculation D1 délivré par la chambre des métiers et de l’artisanat attestant de l’inscription au répertoire des métiers ou au registre des entreprises datant de moins de 3 mois</w:t>
            </w:r>
          </w:p>
          <w:p w14:paraId="77FE781A" w14:textId="77777777" w:rsidR="00F53E2A" w:rsidRPr="0048728E" w:rsidRDefault="00F53E2A" w:rsidP="0048728E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proofErr w:type="gramStart"/>
            <w:r w:rsidRPr="0048728E">
              <w:rPr>
                <w:rFonts w:ascii="Marianne" w:hAnsi="Marianne" w:cs="Arial"/>
                <w:b/>
                <w:sz w:val="20"/>
                <w:szCs w:val="20"/>
              </w:rPr>
              <w:t>ou</w:t>
            </w:r>
            <w:proofErr w:type="gramEnd"/>
          </w:p>
          <w:p w14:paraId="78526E22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>- une copie de la déclaration d’activité auprès de l’Union de recouvrement des cotisations de sécurité sociale et d’allocations familiales (URSSAF)</w:t>
            </w:r>
          </w:p>
          <w:p w14:paraId="0D5815C0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74722EC" w14:textId="77777777" w:rsidR="00F53E2A" w:rsidRPr="0048728E" w:rsidRDefault="00F53E2A" w:rsidP="0048728E">
            <w:pPr>
              <w:jc w:val="center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48728E">
              <w:rPr>
                <w:rFonts w:ascii="Marianne" w:hAnsi="Marianne" w:cs="Arial"/>
                <w:b/>
                <w:sz w:val="20"/>
                <w:szCs w:val="20"/>
                <w:u w:val="single"/>
              </w:rPr>
              <w:t>ET</w:t>
            </w:r>
          </w:p>
          <w:p w14:paraId="4F1365BD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632F1BB" w14:textId="77777777" w:rsidR="00F53E2A" w:rsidRPr="0048728E" w:rsidRDefault="00F53E2A" w:rsidP="0048728E">
            <w:pPr>
              <w:rPr>
                <w:rFonts w:ascii="Marianne" w:hAnsi="Marianne" w:cs="Arial"/>
                <w:b/>
                <w:sz w:val="20"/>
                <w:szCs w:val="20"/>
              </w:rPr>
            </w:pPr>
            <w:r w:rsidRPr="0048728E">
              <w:rPr>
                <w:rFonts w:ascii="Marianne" w:hAnsi="Marianne" w:cs="Arial"/>
                <w:b/>
                <w:sz w:val="20"/>
                <w:szCs w:val="20"/>
              </w:rPr>
              <w:t>2)</w:t>
            </w:r>
          </w:p>
          <w:p w14:paraId="5B706641" w14:textId="77777777" w:rsidR="00F53E2A" w:rsidRPr="0048728E" w:rsidRDefault="00F53E2A" w:rsidP="0048728E">
            <w:pPr>
              <w:spacing w:after="120"/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>- une copie du dernier avis d’imposition</w:t>
            </w:r>
          </w:p>
          <w:p w14:paraId="020FA4DB" w14:textId="77777777" w:rsidR="00F53E2A" w:rsidRPr="0048728E" w:rsidRDefault="00F53E2A" w:rsidP="0048728E">
            <w:pPr>
              <w:spacing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proofErr w:type="gramStart"/>
            <w:r w:rsidRPr="0048728E">
              <w:rPr>
                <w:rFonts w:ascii="Marianne" w:hAnsi="Marianne" w:cs="Arial"/>
                <w:b/>
                <w:sz w:val="20"/>
                <w:szCs w:val="20"/>
              </w:rPr>
              <w:t>ou</w:t>
            </w:r>
            <w:proofErr w:type="gramEnd"/>
          </w:p>
          <w:p w14:paraId="2D3425D9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>- de tout élément comptable certifié attestant de la capacité de l’entreprise à procurer au fonctionnaire un revenu supérieur ou égal au revenu minimal fixé par le décret n° 2019-234 du 27 mars 2019.</w:t>
            </w:r>
          </w:p>
          <w:p w14:paraId="449CC9D4" w14:textId="77777777" w:rsidR="00F53E2A" w:rsidRPr="0048728E" w:rsidRDefault="00F53E2A" w:rsidP="00F53E2A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168" w:type="dxa"/>
          </w:tcPr>
          <w:p w14:paraId="4DF7AC3F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97CBBF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 xml:space="preserve">- un extrait </w:t>
            </w:r>
            <w:proofErr w:type="spellStart"/>
            <w:r w:rsidRPr="0048728E">
              <w:rPr>
                <w:rFonts w:ascii="Marianne" w:hAnsi="Marianne" w:cs="Arial"/>
                <w:sz w:val="20"/>
                <w:szCs w:val="20"/>
              </w:rPr>
              <w:t>Kbis</w:t>
            </w:r>
            <w:proofErr w:type="spellEnd"/>
            <w:r w:rsidRPr="0048728E">
              <w:rPr>
                <w:rFonts w:ascii="Marianne" w:hAnsi="Marianne" w:cs="Arial"/>
                <w:sz w:val="20"/>
                <w:szCs w:val="20"/>
              </w:rPr>
              <w:t xml:space="preserve"> ou extrait K délivré par le tribunal de commerce attestant de l’immatriculation de l’entreprise au registre du Commerce des Sociétés datant de moins de 3 mois</w:t>
            </w:r>
          </w:p>
          <w:p w14:paraId="27703694" w14:textId="77777777" w:rsidR="00F53E2A" w:rsidRPr="0048728E" w:rsidRDefault="00F53E2A" w:rsidP="0048728E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proofErr w:type="gramStart"/>
            <w:r w:rsidRPr="0048728E">
              <w:rPr>
                <w:rFonts w:ascii="Marianne" w:hAnsi="Marianne" w:cs="Arial"/>
                <w:b/>
                <w:sz w:val="20"/>
                <w:szCs w:val="20"/>
              </w:rPr>
              <w:t>ou</w:t>
            </w:r>
            <w:proofErr w:type="gramEnd"/>
          </w:p>
          <w:p w14:paraId="16EA9D97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>-</w:t>
            </w:r>
            <w:r w:rsidR="005D7E21" w:rsidRPr="0048728E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48728E">
              <w:rPr>
                <w:rFonts w:ascii="Marianne" w:hAnsi="Marianne" w:cs="Arial"/>
                <w:sz w:val="20"/>
                <w:szCs w:val="20"/>
              </w:rPr>
              <w:t>un extrait d’immatriculation D1 délivré par la chambre des métiers et de l’artisanat attestant de l’inscription au répertoire des métiers ou au registre des entreprises datant de moins de 3 mois</w:t>
            </w:r>
          </w:p>
          <w:p w14:paraId="41AC6AD2" w14:textId="77777777" w:rsidR="00F53E2A" w:rsidRPr="0048728E" w:rsidRDefault="00F53E2A" w:rsidP="0048728E">
            <w:pPr>
              <w:spacing w:before="120" w:after="12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proofErr w:type="gramStart"/>
            <w:r w:rsidRPr="0048728E">
              <w:rPr>
                <w:rFonts w:ascii="Marianne" w:hAnsi="Marianne" w:cs="Arial"/>
                <w:b/>
                <w:sz w:val="20"/>
                <w:szCs w:val="20"/>
              </w:rPr>
              <w:t>ou</w:t>
            </w:r>
            <w:proofErr w:type="gramEnd"/>
          </w:p>
          <w:p w14:paraId="0E8AC047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  <w:r w:rsidRPr="0048728E">
              <w:rPr>
                <w:rFonts w:ascii="Marianne" w:hAnsi="Marianne" w:cs="Arial"/>
                <w:sz w:val="20"/>
                <w:szCs w:val="20"/>
              </w:rPr>
              <w:t>- une copie de la déclaration d’activité auprès de l’Union de recouvrement des cotisations de sécurité sociale et d’allocations familiales (URSSAF)</w:t>
            </w:r>
          </w:p>
          <w:p w14:paraId="7BFF09EE" w14:textId="77777777" w:rsidR="00F53E2A" w:rsidRPr="0048728E" w:rsidRDefault="00F53E2A" w:rsidP="0048728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DD12284" w14:textId="77777777" w:rsidR="00F53E2A" w:rsidRPr="0048728E" w:rsidRDefault="00F53E2A">
      <w:pPr>
        <w:rPr>
          <w:rFonts w:ascii="Marianne" w:hAnsi="Marianne"/>
        </w:rPr>
      </w:pPr>
    </w:p>
    <w:sectPr w:rsidR="00F53E2A" w:rsidRPr="0048728E" w:rsidSect="00F53E2A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2A"/>
    <w:rsid w:val="00125A59"/>
    <w:rsid w:val="00235505"/>
    <w:rsid w:val="00247D71"/>
    <w:rsid w:val="00344653"/>
    <w:rsid w:val="0048728E"/>
    <w:rsid w:val="005D7E21"/>
    <w:rsid w:val="006215D9"/>
    <w:rsid w:val="0068613D"/>
    <w:rsid w:val="006B6D34"/>
    <w:rsid w:val="008A5A83"/>
    <w:rsid w:val="00A77E0A"/>
    <w:rsid w:val="00C24CD2"/>
    <w:rsid w:val="00E00D35"/>
    <w:rsid w:val="00E75E21"/>
    <w:rsid w:val="00F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1ED5"/>
  <w15:chartTrackingRefBased/>
  <w15:docId w15:val="{EB5AD669-FFF0-42BF-9E6E-B6F3DACC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7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E0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Marechal</dc:creator>
  <cp:keywords/>
  <dc:description/>
  <cp:lastModifiedBy>Pascale Macri</cp:lastModifiedBy>
  <cp:revision>4</cp:revision>
  <cp:lastPrinted>2019-12-11T13:00:00Z</cp:lastPrinted>
  <dcterms:created xsi:type="dcterms:W3CDTF">2022-11-15T09:04:00Z</dcterms:created>
  <dcterms:modified xsi:type="dcterms:W3CDTF">2025-10-21T12:56:00Z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1582413737</vt:i4>
  </property>
</Properties>
</file>